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Calibri" w:hAnsi="Calibri" w:eastAsia="宋体" w:cs="Times New Roman"/>
          <w:sz w:val="30"/>
          <w:szCs w:val="30"/>
        </w:rPr>
      </w:pPr>
      <w:r>
        <w:rPr>
          <w:rFonts w:hint="eastAsia" w:ascii="Calibri" w:hAnsi="Calibri" w:eastAsia="宋体" w:cs="Times New Roman"/>
          <w:sz w:val="30"/>
          <w:szCs w:val="30"/>
        </w:rPr>
        <w:t>《</w:t>
      </w:r>
      <w:r>
        <w:rPr>
          <w:rFonts w:hint="eastAsia" w:ascii="Calibri" w:hAnsi="Calibri" w:eastAsia="宋体" w:cs="Times New Roman"/>
          <w:sz w:val="30"/>
          <w:szCs w:val="30"/>
          <w:lang w:val="en-US" w:eastAsia="zh-CN"/>
        </w:rPr>
        <w:t>壮医药膳</w:t>
      </w:r>
      <w:r>
        <w:rPr>
          <w:rFonts w:hint="eastAsia" w:ascii="Calibri" w:hAnsi="Calibri" w:eastAsia="宋体" w:cs="Times New Roman"/>
          <w:sz w:val="30"/>
          <w:szCs w:val="30"/>
        </w:rPr>
        <w:t>学》</w:t>
      </w:r>
      <w:bookmarkStart w:id="0" w:name="_Hlk39821687"/>
      <w:r>
        <w:rPr>
          <w:rFonts w:hint="eastAsia" w:ascii="Calibri" w:hAnsi="Calibri" w:eastAsia="宋体" w:cs="Times New Roman"/>
          <w:sz w:val="30"/>
          <w:szCs w:val="30"/>
        </w:rPr>
        <w:t>课程教学质量标准</w:t>
      </w:r>
      <w:bookmarkEnd w:id="0"/>
    </w:p>
    <w:p>
      <w:pPr>
        <w:spacing w:line="520" w:lineRule="exact"/>
        <w:rPr>
          <w:rFonts w:hint="eastAsia" w:ascii="Calibri" w:hAnsi="Calibri" w:eastAsia="宋体" w:cs="Times New Roman"/>
          <w:b/>
          <w:bCs/>
          <w:sz w:val="30"/>
          <w:szCs w:val="30"/>
          <w:u w:val="none"/>
        </w:rPr>
      </w:pPr>
      <w:r>
        <w:rPr>
          <w:rFonts w:hint="eastAsia" w:ascii="Calibri" w:hAnsi="Calibri" w:eastAsia="宋体" w:cs="Times New Roman"/>
          <w:b/>
          <w:bCs/>
          <w:sz w:val="30"/>
          <w:szCs w:val="30"/>
          <w:u w:val="none"/>
        </w:rPr>
        <w:t xml:space="preserve"> </w:t>
      </w:r>
      <w:r>
        <w:rPr>
          <w:rFonts w:ascii="Calibri" w:hAnsi="Calibri" w:eastAsia="宋体" w:cs="Times New Roman"/>
          <w:b/>
          <w:bCs/>
          <w:sz w:val="30"/>
          <w:szCs w:val="30"/>
          <w:u w:val="none"/>
        </w:rPr>
        <w:t xml:space="preserve">   </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u w:val="none"/>
        </w:rPr>
        <w:t>【</w:t>
      </w:r>
      <w:r>
        <w:rPr>
          <w:rFonts w:hint="eastAsia" w:ascii="Calibri" w:hAnsi="Calibri" w:eastAsia="宋体" w:cs="Times New Roman"/>
          <w:sz w:val="28"/>
          <w:szCs w:val="28"/>
        </w:rPr>
        <w:t>课程名称】</w:t>
      </w:r>
      <w:r>
        <w:rPr>
          <w:rFonts w:hint="eastAsia" w:ascii="Calibri" w:hAnsi="Calibri" w:eastAsia="宋体" w:cs="Times New Roman"/>
          <w:sz w:val="28"/>
          <w:szCs w:val="28"/>
          <w:lang w:val="en-US" w:eastAsia="zh-CN"/>
        </w:rPr>
        <w:t>壮医药膳</w:t>
      </w:r>
      <w:r>
        <w:rPr>
          <w:rFonts w:hint="eastAsia" w:ascii="Calibri" w:hAnsi="Calibri" w:eastAsia="宋体" w:cs="Times New Roman"/>
          <w:sz w:val="28"/>
          <w:szCs w:val="28"/>
        </w:rPr>
        <w:t>学</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rPr>
        <w:t>学分：</w:t>
      </w:r>
      <w:r>
        <w:rPr>
          <w:rFonts w:hint="eastAsia" w:ascii="Calibri" w:hAnsi="Calibri" w:eastAsia="宋体" w:cs="Times New Roman"/>
          <w:sz w:val="28"/>
          <w:szCs w:val="28"/>
          <w:lang w:val="en-US" w:eastAsia="zh-CN"/>
        </w:rPr>
        <w:t>2</w:t>
      </w:r>
    </w:p>
    <w:p>
      <w:pPr>
        <w:spacing w:line="520" w:lineRule="exact"/>
        <w:ind w:firstLine="560" w:firstLineChars="200"/>
        <w:rPr>
          <w:rFonts w:hint="eastAsia" w:ascii="Calibri" w:hAnsi="Calibri" w:eastAsia="宋体" w:cs="Times New Roman"/>
          <w:sz w:val="28"/>
          <w:szCs w:val="28"/>
          <w:lang w:eastAsia="zh-CN"/>
        </w:rPr>
      </w:pPr>
      <w:r>
        <w:rPr>
          <w:rFonts w:hint="eastAsia" w:ascii="Calibri" w:hAnsi="Calibri" w:eastAsia="宋体" w:cs="Times New Roman"/>
          <w:sz w:val="28"/>
          <w:szCs w:val="28"/>
        </w:rPr>
        <w:t>学时：</w:t>
      </w:r>
      <w:r>
        <w:rPr>
          <w:rFonts w:hint="eastAsia" w:ascii="Calibri" w:hAnsi="Calibri" w:eastAsia="宋体" w:cs="Times New Roman"/>
          <w:sz w:val="28"/>
          <w:szCs w:val="28"/>
          <w:lang w:val="en-US" w:eastAsia="zh-CN"/>
        </w:rPr>
        <w:t>32</w:t>
      </w:r>
      <w:r>
        <w:rPr>
          <w:rFonts w:hint="eastAsia" w:ascii="Calibri" w:hAnsi="Calibri" w:eastAsia="宋体" w:cs="Times New Roman"/>
          <w:sz w:val="28"/>
          <w:szCs w:val="28"/>
        </w:rPr>
        <w:t>学时</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适用对象：</w:t>
      </w:r>
      <w:r>
        <w:rPr>
          <w:rFonts w:hint="eastAsia" w:ascii="Calibri" w:hAnsi="Calibri" w:eastAsia="宋体" w:cs="Times New Roman"/>
          <w:sz w:val="28"/>
          <w:szCs w:val="28"/>
          <w:lang w:val="en-US" w:eastAsia="zh-CN"/>
        </w:rPr>
        <w:t>壮</w:t>
      </w:r>
      <w:r>
        <w:rPr>
          <w:rFonts w:hint="eastAsia" w:ascii="Calibri" w:hAnsi="Calibri" w:eastAsia="宋体" w:cs="Times New Roman"/>
          <w:sz w:val="28"/>
          <w:szCs w:val="28"/>
        </w:rPr>
        <w:t>医学</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【课程性质】</w:t>
      </w:r>
      <w:r>
        <w:rPr>
          <w:rFonts w:hint="eastAsia" w:ascii="Calibri" w:hAnsi="Calibri" w:eastAsia="宋体" w:cs="Times New Roman"/>
          <w:sz w:val="28"/>
          <w:szCs w:val="28"/>
          <w:lang w:val="en-US" w:eastAsia="zh-CN"/>
        </w:rPr>
        <w:t>考查</w:t>
      </w:r>
      <w:r>
        <w:rPr>
          <w:rFonts w:hint="eastAsia" w:ascii="Calibri" w:hAnsi="Calibri" w:eastAsia="宋体" w:cs="Times New Roman"/>
          <w:sz w:val="28"/>
          <w:szCs w:val="28"/>
        </w:rPr>
        <w:t>课（必修课）</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rPr>
        <w:t>【教学形式】线下</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【课程目标】</w:t>
      </w:r>
    </w:p>
    <w:p>
      <w:pPr>
        <w:numPr>
          <w:ilvl w:val="0"/>
          <w:numId w:val="1"/>
        </w:numPr>
        <w:spacing w:line="520" w:lineRule="exact"/>
        <w:ind w:firstLine="560" w:firstLineChars="200"/>
        <w:rPr>
          <w:rFonts w:hint="eastAsia" w:ascii="Calibri" w:hAnsi="Calibri" w:eastAsia="宋体" w:cs="Times New Roman"/>
          <w:sz w:val="28"/>
          <w:szCs w:val="28"/>
        </w:rPr>
      </w:pPr>
      <w:bookmarkStart w:id="1" w:name="_Hlk39678205"/>
      <w:r>
        <w:rPr>
          <w:rFonts w:hint="eastAsia" w:ascii="Calibri" w:hAnsi="Calibri" w:eastAsia="宋体" w:cs="Times New Roman"/>
          <w:sz w:val="28"/>
          <w:szCs w:val="28"/>
        </w:rPr>
        <w:t>素质</w:t>
      </w:r>
      <w:bookmarkEnd w:id="1"/>
      <w:r>
        <w:rPr>
          <w:rFonts w:hint="eastAsia" w:ascii="Calibri" w:hAnsi="Calibri" w:eastAsia="宋体" w:cs="Times New Roman"/>
          <w:sz w:val="28"/>
          <w:szCs w:val="28"/>
        </w:rPr>
        <w:t>目标：</w:t>
      </w:r>
    </w:p>
    <w:p>
      <w:pPr>
        <w:numPr>
          <w:ilvl w:val="0"/>
          <w:numId w:val="0"/>
        </w:num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在授课时逐步培养学生壮医方剂临床辨证运用思维能力、运用壮医术语进行语言表达的能力、批判性思维能力、运用网络资源获取新知识和相关信息的能力、与人合作的能力培养，让学生逐渐具备自主学习和终身学习的能力。</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对教学内容作适度调整，融入壮族地区特有文化和壮族医学特色，巩固学生的专业思想和壮医学专业的热爱</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2.知识目标：</w:t>
      </w:r>
    </w:p>
    <w:p>
      <w:pPr>
        <w:pStyle w:val="9"/>
        <w:numPr>
          <w:ilvl w:val="0"/>
          <w:numId w:val="2"/>
        </w:numPr>
        <w:tabs>
          <w:tab w:val="left" w:pos="1204"/>
        </w:tabs>
        <w:spacing w:before="106" w:after="0" w:line="364" w:lineRule="auto"/>
        <w:ind w:left="120" w:leftChars="0" w:right="456" w:rightChars="0" w:firstLine="479" w:firstLineChars="0"/>
        <w:jc w:val="both"/>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明确壮医药膳在壮医学中的地位及其重要性。系统的壮医药膳学的基本理论，掌握壮医常用的药膳防病方法，熟悉不同情况下壮医如何选择、药借食引，食助药威。本版《壮医药膳学》教材分上、中、下三篇。上篇为壮医药膳学基础知识，系统介绍了壮医药膳学的概念和壮医药膳的特点、不同壮医养生观各自的特点等基本理论与基本知识。中篇为壮医药膳常用原料，分别介绍了通气道药、通谷道药、通水道药、通龙路药、火路药、解毒药、调气药、止血药、调巧坞药、补虚药、收涩药。下篇为壮医常见病药膳，详细介绍了气道病、谷道病、水道病药膳、龙路病、火路病、巧坞病、虚病、妇科病、产科病、儿科病药膳、五官科、外科病药膳，本着“实用、实效”的原则，从药膳的文献收集整理入手，广泛搜集大量的壮族民间食药原料与配伍验方，并因时、因地、因人、因病进行辩证配伍应用，书中介绍的药膳配方，既可适合医院个性化食药两用，也可适合普通家庭进行药膳烹饪，既有实用性，又有成效性。通过介绍这些药膳的作用机理、特色特点、操作方法、注意事项等内容，培养学生的养生思维能力、养生自律能力和实际操作指导能力。</w:t>
      </w:r>
    </w:p>
    <w:p>
      <w:pPr>
        <w:pStyle w:val="9"/>
        <w:numPr>
          <w:ilvl w:val="0"/>
          <w:numId w:val="2"/>
        </w:numPr>
        <w:tabs>
          <w:tab w:val="left" w:pos="1204"/>
        </w:tabs>
        <w:spacing w:before="2" w:after="0" w:line="240" w:lineRule="auto"/>
        <w:ind w:left="120" w:leftChars="0" w:right="0" w:rightChars="0" w:firstLine="479" w:firstLineChars="0"/>
        <w:jc w:val="both"/>
        <w:rPr>
          <w:rFonts w:hint="eastAsia" w:ascii="Calibri" w:hAnsi="Calibri" w:eastAsia="宋体" w:cs="Times New Roman"/>
          <w:sz w:val="28"/>
          <w:szCs w:val="28"/>
        </w:rPr>
      </w:pPr>
      <w:r>
        <w:rPr>
          <w:rFonts w:hint="eastAsia" w:ascii="Calibri" w:hAnsi="Calibri" w:eastAsia="宋体" w:cs="Times New Roman"/>
          <w:kern w:val="2"/>
          <w:sz w:val="28"/>
          <w:szCs w:val="28"/>
          <w:lang w:val="en-US" w:eastAsia="zh-CN" w:bidi="ar-SA"/>
        </w:rPr>
        <w:t>本课程总课时 32学时，全部为理论课，采用多媒体方式授课。</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3.能力目标：</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对课程授课的要求：循序渐进，由浅入深，重点讲授，前后联系对比。运用启发式、讨论式和逻辑推理教学方法，教给学生分析壮医药膳的烹调、加工方法，培养学生的养生思维能力和初步运用能力。结合实际，使理论和实践密切结合。与方法相近似的中医药膳法，应进行分析比较，使学生从比较鉴别中掌握其异同点，进而深入理解壮医药膳防病要点。</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每类药膳法首先阐明其机理、适应范围、操作方法及其注意事项等。然后对重点壮医药膳烹调、加工方法进行系统讲授，特别是对其作用机理、临床应用、主治要讲深讲透。</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【课程考核与评价】</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1.课程考核目的</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壮医药膳学是将壮族特色饮食物与药物相结合，经过特殊的蒸煮或炮制，形成药膳，用于防病治病，瘥后调理的一门学科。它是壮医药学一个重要分支，是居住在以广西为中心的壮族先民在长期生活、医疗实践和饮食习惯中不断总结、积累而逐渐形成的一门独具特色的学科。通过壮医药膳学的学习，使学生了解骆越药膳养生文化的精华，掌握壮族民间养生的方法，学习壮医基本的药膳知识、提升药膳养生技能、提高健康生活水平的能力。为今后研究开发壮药新药奠定基础。并为其他壮医药膳特色课程的学习奠定基础。</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2.课程成绩评定</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开卷考试成绩占50%，期中考试成绩占40%，平时成绩占10%</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3.课程考核形式与方法</w:t>
      </w:r>
    </w:p>
    <w:p>
      <w:pPr>
        <w:spacing w:line="520" w:lineRule="exact"/>
        <w:ind w:firstLine="560" w:firstLineChars="200"/>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考试</w:t>
      </w:r>
      <w:r>
        <w:rPr>
          <w:rFonts w:hint="eastAsia" w:ascii="Calibri" w:hAnsi="Calibri" w:eastAsia="宋体" w:cs="Times New Roman"/>
          <w:sz w:val="28"/>
          <w:szCs w:val="28"/>
        </w:rPr>
        <w:t>形成性评价主要是课程中授课班级全体同学集体共同参与，即每位学生学习过程当中阶段性的学习成效反映</w:t>
      </w:r>
      <w:r>
        <w:rPr>
          <w:rFonts w:hint="eastAsia" w:ascii="Calibri" w:hAnsi="Calibri" w:eastAsia="宋体" w:cs="Times New Roman"/>
          <w:sz w:val="28"/>
          <w:szCs w:val="28"/>
          <w:lang w:eastAsia="zh-CN"/>
        </w:rPr>
        <w:t>。</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参与性形成性评价主要是课程中授课班级部分学生积极主动参与课程学习的过程反映，范围包括随机抽查点名、随堂作业、课堂学习（课内提问、分组讨论学习、翻转课堂学习等）。</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课程终末性评价采用笔试或机试形式进行。注重考查学生的应用能力和创新能力，采用</w:t>
      </w:r>
      <w:r>
        <w:rPr>
          <w:rFonts w:hint="eastAsia" w:ascii="Calibri" w:hAnsi="Calibri" w:eastAsia="宋体" w:cs="Times New Roman"/>
          <w:sz w:val="28"/>
          <w:szCs w:val="28"/>
          <w:lang w:val="en-US" w:eastAsia="zh-CN"/>
        </w:rPr>
        <w:t>单选题、多选题、简答题、论述题</w:t>
      </w:r>
      <w:r>
        <w:rPr>
          <w:rFonts w:hint="eastAsia" w:ascii="Calibri" w:hAnsi="Calibri" w:eastAsia="宋体" w:cs="Times New Roman"/>
          <w:sz w:val="28"/>
          <w:szCs w:val="28"/>
        </w:rPr>
        <w:t>，记忆型题与应用型题比例为3:7。</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【参考书目】</w:t>
      </w:r>
    </w:p>
    <w:p>
      <w:pPr>
        <w:spacing w:line="520" w:lineRule="exact"/>
        <w:ind w:firstLine="560" w:firstLineChars="200"/>
        <w:rPr>
          <w:rFonts w:ascii="Calibri" w:hAnsi="Calibri" w:eastAsia="宋体" w:cs="Times New Roman"/>
          <w:sz w:val="28"/>
          <w:szCs w:val="28"/>
        </w:rPr>
      </w:pPr>
      <w:r>
        <w:rPr>
          <w:rFonts w:ascii="Calibri" w:hAnsi="Calibri" w:eastAsia="宋体" w:cs="Times New Roman"/>
          <w:sz w:val="28"/>
          <w:szCs w:val="28"/>
        </w:rPr>
        <w:t>1</w:t>
      </w:r>
      <w:r>
        <w:rPr>
          <w:rFonts w:hint="eastAsia" w:ascii="Calibri" w:hAnsi="Calibri" w:eastAsia="宋体" w:cs="Times New Roman"/>
          <w:sz w:val="28"/>
          <w:szCs w:val="28"/>
        </w:rPr>
        <w:t>.教材：</w:t>
      </w:r>
      <w:r>
        <w:rPr>
          <w:rFonts w:hint="eastAsia" w:ascii="Calibri" w:hAnsi="Calibri" w:eastAsia="宋体" w:cs="Times New Roman"/>
          <w:sz w:val="28"/>
          <w:szCs w:val="28"/>
          <w:lang w:eastAsia="zh-CN"/>
        </w:rPr>
        <w:t>壮医药膳</w:t>
      </w:r>
      <w:r>
        <w:rPr>
          <w:rFonts w:hint="eastAsia" w:ascii="Calibri" w:hAnsi="Calibri" w:eastAsia="宋体" w:cs="Times New Roman"/>
          <w:sz w:val="28"/>
          <w:szCs w:val="28"/>
        </w:rPr>
        <w:t>学</w:t>
      </w:r>
    </w:p>
    <w:p>
      <w:pPr>
        <w:spacing w:line="520" w:lineRule="exact"/>
        <w:ind w:firstLine="560" w:firstLineChars="200"/>
        <w:rPr>
          <w:rFonts w:ascii="Calibri" w:hAnsi="Calibri" w:eastAsia="宋体" w:cs="Times New Roman"/>
          <w:color w:val="000000"/>
          <w:sz w:val="28"/>
          <w:szCs w:val="28"/>
        </w:rPr>
      </w:pPr>
      <w:r>
        <w:rPr>
          <w:rFonts w:ascii="Calibri" w:hAnsi="Calibri" w:eastAsia="宋体" w:cs="Times New Roman"/>
          <w:color w:val="000000"/>
          <w:sz w:val="28"/>
          <w:szCs w:val="28"/>
        </w:rPr>
        <w:t>2</w:t>
      </w:r>
      <w:r>
        <w:rPr>
          <w:rFonts w:hint="eastAsia" w:ascii="Calibri" w:hAnsi="Calibri" w:eastAsia="宋体" w:cs="Times New Roman"/>
          <w:color w:val="000000"/>
          <w:sz w:val="28"/>
          <w:szCs w:val="28"/>
        </w:rPr>
        <w:t>.参考资料：</w:t>
      </w:r>
    </w:p>
    <w:p>
      <w:pPr>
        <w:spacing w:line="520" w:lineRule="exact"/>
        <w:ind w:firstLine="560" w:firstLineChars="200"/>
        <w:rPr>
          <w:rFonts w:hint="eastAsia"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[1]韦英才.壮医养生学[M].广西民族出版社, 2021.</w:t>
      </w:r>
    </w:p>
    <w:p>
      <w:pPr>
        <w:spacing w:line="520" w:lineRule="exact"/>
        <w:ind w:firstLine="560" w:firstLineChars="200"/>
        <w:rPr>
          <w:rFonts w:hint="eastAsia"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[2]郭海英.中医养生学[M].中国中医药出版社（全国中医药行业高等教育“十二五”规划教材）, 2012.</w:t>
      </w:r>
    </w:p>
    <w:p>
      <w:pPr>
        <w:spacing w:line="520" w:lineRule="exact"/>
        <w:ind w:firstLine="560" w:firstLineChars="200"/>
        <w:rPr>
          <w:rFonts w:hint="eastAsia"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[3]蓝绍航;李娜娜;张青槐;庞宇舟.壮医养生中和思想探析[J].中国中医基</w:t>
      </w:r>
    </w:p>
    <w:p>
      <w:pPr>
        <w:spacing w:line="520" w:lineRule="exact"/>
        <w:ind w:firstLine="560" w:firstLineChars="200"/>
        <w:rPr>
          <w:rFonts w:hint="eastAsia"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础医学杂志报,2021,36(05):179.</w:t>
      </w:r>
    </w:p>
    <w:p>
      <w:pPr>
        <w:spacing w:line="520" w:lineRule="exact"/>
        <w:ind w:firstLine="560" w:firstLineChars="200"/>
        <w:rPr>
          <w:rFonts w:hint="eastAsia" w:ascii="Calibri" w:hAnsi="Calibri" w:eastAsia="宋体" w:cs="Times New Roman"/>
          <w:color w:val="000000"/>
          <w:sz w:val="28"/>
          <w:szCs w:val="28"/>
        </w:rPr>
      </w:pPr>
      <w:r>
        <w:rPr>
          <w:rFonts w:hint="eastAsia" w:ascii="Calibri" w:hAnsi="Calibri" w:eastAsia="宋体" w:cs="Times New Roman"/>
          <w:color w:val="000000"/>
          <w:sz w:val="28"/>
          <w:szCs w:val="28"/>
          <w:lang w:val="en-US" w:eastAsia="zh-CN"/>
        </w:rPr>
        <w:t>章增加、王柏灿主编.</w:t>
      </w:r>
      <w:r>
        <w:rPr>
          <w:rFonts w:hint="eastAsia" w:ascii="Calibri" w:hAnsi="Calibri" w:eastAsia="宋体" w:cs="Times New Roman"/>
          <w:color w:val="000000"/>
          <w:sz w:val="28"/>
          <w:szCs w:val="28"/>
        </w:rPr>
        <w:t>《</w:t>
      </w:r>
      <w:r>
        <w:rPr>
          <w:rFonts w:hint="eastAsia" w:ascii="Calibri" w:hAnsi="Calibri" w:eastAsia="宋体" w:cs="Times New Roman"/>
          <w:color w:val="000000"/>
          <w:sz w:val="28"/>
          <w:szCs w:val="28"/>
          <w:lang w:val="en-US" w:eastAsia="zh-CN"/>
        </w:rPr>
        <w:t>壮医基础理论</w:t>
      </w:r>
      <w:r>
        <w:rPr>
          <w:rFonts w:hint="eastAsia" w:ascii="Calibri" w:hAnsi="Calibri" w:eastAsia="宋体" w:cs="Times New Roman"/>
          <w:color w:val="000000"/>
          <w:sz w:val="28"/>
          <w:szCs w:val="28"/>
        </w:rPr>
        <w:t>》中国</w:t>
      </w:r>
      <w:r>
        <w:rPr>
          <w:rFonts w:hint="eastAsia" w:ascii="Calibri" w:hAnsi="Calibri" w:eastAsia="宋体" w:cs="Times New Roman"/>
          <w:color w:val="000000"/>
          <w:sz w:val="28"/>
          <w:szCs w:val="28"/>
          <w:lang w:val="en-US" w:eastAsia="zh-CN"/>
        </w:rPr>
        <w:t>中</w:t>
      </w:r>
      <w:r>
        <w:rPr>
          <w:rFonts w:hint="eastAsia" w:ascii="Calibri" w:hAnsi="Calibri" w:eastAsia="宋体" w:cs="Times New Roman"/>
          <w:color w:val="000000"/>
          <w:sz w:val="28"/>
          <w:szCs w:val="28"/>
          <w:lang w:eastAsia="zh-CN"/>
        </w:rPr>
        <w:t>医</w:t>
      </w:r>
      <w:r>
        <w:rPr>
          <w:rFonts w:hint="eastAsia" w:ascii="Calibri" w:hAnsi="Calibri" w:eastAsia="宋体" w:cs="Times New Roman"/>
          <w:color w:val="000000"/>
          <w:sz w:val="28"/>
          <w:szCs w:val="28"/>
        </w:rPr>
        <w:t>药出版社.20</w:t>
      </w:r>
      <w:r>
        <w:rPr>
          <w:rFonts w:hint="eastAsia" w:ascii="Calibri" w:hAnsi="Calibri" w:eastAsia="宋体" w:cs="Times New Roman"/>
          <w:color w:val="000000"/>
          <w:sz w:val="28"/>
          <w:szCs w:val="28"/>
          <w:lang w:val="en-US" w:eastAsia="zh-CN"/>
        </w:rPr>
        <w:t>17</w:t>
      </w:r>
      <w:r>
        <w:rPr>
          <w:rFonts w:hint="eastAsia" w:ascii="Calibri" w:hAnsi="Calibri" w:eastAsia="宋体" w:cs="Times New Roman"/>
          <w:color w:val="000000"/>
          <w:sz w:val="28"/>
          <w:szCs w:val="28"/>
        </w:rPr>
        <w:t>年1月第1版；</w:t>
      </w:r>
    </w:p>
    <w:p>
      <w:pPr>
        <w:spacing w:line="520" w:lineRule="exact"/>
        <w:ind w:firstLine="560" w:firstLineChars="200"/>
        <w:rPr>
          <w:rFonts w:hint="eastAsia" w:ascii="Calibri" w:hAnsi="Calibri" w:eastAsia="宋体" w:cs="Times New Roman"/>
          <w:color w:val="000000"/>
          <w:sz w:val="28"/>
          <w:szCs w:val="28"/>
          <w:lang w:val="en-US" w:eastAsia="zh-CN"/>
        </w:rPr>
      </w:pPr>
      <w:r>
        <w:rPr>
          <w:rFonts w:hint="eastAsia" w:ascii="Calibri" w:hAnsi="Calibri" w:eastAsia="宋体" w:cs="Times New Roman"/>
          <w:color w:val="000000"/>
          <w:sz w:val="28"/>
          <w:szCs w:val="28"/>
          <w:lang w:val="en-US" w:eastAsia="zh-CN"/>
        </w:rPr>
        <w:t>易自刚、徐冬英、冼寒梅主编</w:t>
      </w:r>
      <w:r>
        <w:rPr>
          <w:rFonts w:hint="eastAsia" w:ascii="Calibri" w:hAnsi="Calibri" w:eastAsia="宋体" w:cs="Times New Roman"/>
          <w:color w:val="000000"/>
          <w:sz w:val="28"/>
          <w:szCs w:val="28"/>
        </w:rPr>
        <w:t>.《</w:t>
      </w:r>
      <w:r>
        <w:rPr>
          <w:rFonts w:hint="eastAsia" w:ascii="Calibri" w:hAnsi="Calibri" w:eastAsia="宋体" w:cs="Times New Roman"/>
          <w:color w:val="000000"/>
          <w:sz w:val="28"/>
          <w:szCs w:val="28"/>
          <w:lang w:val="en-US" w:eastAsia="zh-CN"/>
        </w:rPr>
        <w:t>壮医方药学</w:t>
      </w:r>
      <w:r>
        <w:rPr>
          <w:rFonts w:hint="eastAsia" w:ascii="Calibri" w:hAnsi="Calibri" w:eastAsia="宋体" w:cs="Times New Roman"/>
          <w:color w:val="000000"/>
          <w:sz w:val="28"/>
          <w:szCs w:val="28"/>
        </w:rPr>
        <w:t>》.</w:t>
      </w:r>
      <w:r>
        <w:rPr>
          <w:rFonts w:hint="eastAsia" w:ascii="Calibri" w:hAnsi="Calibri" w:eastAsia="宋体" w:cs="Times New Roman"/>
          <w:color w:val="000000"/>
          <w:sz w:val="28"/>
          <w:szCs w:val="28"/>
          <w:lang w:val="en-US" w:eastAsia="zh-CN"/>
        </w:rPr>
        <w:t>广西民族</w:t>
      </w:r>
      <w:r>
        <w:rPr>
          <w:rFonts w:hint="eastAsia" w:ascii="Calibri" w:hAnsi="Calibri" w:eastAsia="宋体" w:cs="Times New Roman"/>
          <w:color w:val="000000"/>
          <w:sz w:val="28"/>
          <w:szCs w:val="28"/>
        </w:rPr>
        <w:t>出版社.20</w:t>
      </w:r>
      <w:r>
        <w:rPr>
          <w:rFonts w:hint="eastAsia" w:ascii="Calibri" w:hAnsi="Calibri" w:eastAsia="宋体" w:cs="Times New Roman"/>
          <w:color w:val="000000"/>
          <w:sz w:val="28"/>
          <w:szCs w:val="28"/>
          <w:lang w:val="en-US" w:eastAsia="zh-CN"/>
        </w:rPr>
        <w:t>0</w:t>
      </w:r>
      <w:r>
        <w:rPr>
          <w:rFonts w:hint="eastAsia" w:ascii="Calibri" w:hAnsi="Calibri" w:eastAsia="宋体" w:cs="Times New Roman"/>
          <w:color w:val="000000"/>
          <w:sz w:val="28"/>
          <w:szCs w:val="28"/>
        </w:rPr>
        <w:t>6月</w:t>
      </w:r>
      <w:r>
        <w:rPr>
          <w:rFonts w:hint="eastAsia" w:ascii="Calibri" w:hAnsi="Calibri" w:eastAsia="宋体" w:cs="Times New Roman"/>
          <w:color w:val="000000"/>
          <w:sz w:val="28"/>
          <w:szCs w:val="28"/>
          <w:lang w:val="en-US" w:eastAsia="zh-CN"/>
        </w:rPr>
        <w:t>12月</w:t>
      </w:r>
      <w:r>
        <w:rPr>
          <w:rFonts w:hint="eastAsia" w:ascii="Calibri" w:hAnsi="Calibri" w:eastAsia="宋体" w:cs="Times New Roman"/>
          <w:color w:val="000000"/>
          <w:sz w:val="28"/>
          <w:szCs w:val="28"/>
        </w:rPr>
        <w:t>第</w:t>
      </w:r>
      <w:r>
        <w:rPr>
          <w:rFonts w:hint="eastAsia" w:ascii="Calibri" w:hAnsi="Calibri" w:eastAsia="宋体" w:cs="Times New Roman"/>
          <w:color w:val="000000"/>
          <w:sz w:val="28"/>
          <w:szCs w:val="28"/>
          <w:lang w:val="en-US" w:eastAsia="zh-CN"/>
        </w:rPr>
        <w:t>1</w:t>
      </w:r>
      <w:r>
        <w:rPr>
          <w:rFonts w:hint="eastAsia" w:ascii="Calibri" w:hAnsi="Calibri" w:eastAsia="宋体" w:cs="Times New Roman"/>
          <w:color w:val="000000"/>
          <w:sz w:val="28"/>
          <w:szCs w:val="28"/>
        </w:rPr>
        <w:t>版</w:t>
      </w:r>
      <w:r>
        <w:rPr>
          <w:rFonts w:hint="eastAsia" w:ascii="Calibri" w:hAnsi="Calibri" w:eastAsia="宋体" w:cs="Times New Roman"/>
          <w:color w:val="000000"/>
          <w:sz w:val="28"/>
          <w:szCs w:val="28"/>
          <w:lang w:val="en-US" w:eastAsia="zh-CN"/>
        </w:rPr>
        <w:t>.</w:t>
      </w:r>
    </w:p>
    <w:p>
      <w:pPr>
        <w:spacing w:line="520" w:lineRule="exact"/>
        <w:ind w:firstLine="560" w:firstLineChars="200"/>
        <w:rPr>
          <w:rFonts w:ascii="Calibri" w:hAnsi="Calibri" w:eastAsia="宋体" w:cs="Times New Roman"/>
          <w:color w:val="000000"/>
          <w:sz w:val="28"/>
          <w:szCs w:val="28"/>
        </w:rPr>
      </w:pPr>
      <w:r>
        <w:rPr>
          <w:rFonts w:hint="eastAsia" w:ascii="Calibri" w:hAnsi="Calibri" w:eastAsia="宋体" w:cs="Times New Roman"/>
          <w:color w:val="000000"/>
          <w:sz w:val="28"/>
          <w:szCs w:val="28"/>
        </w:rPr>
        <w:t>广西</w:t>
      </w:r>
      <w:r>
        <w:rPr>
          <w:rFonts w:hint="eastAsia" w:ascii="Calibri" w:hAnsi="Calibri" w:eastAsia="宋体" w:cs="Times New Roman"/>
          <w:color w:val="000000"/>
          <w:sz w:val="28"/>
          <w:szCs w:val="28"/>
          <w:lang w:eastAsia="zh-CN"/>
        </w:rPr>
        <w:t>壮医</w:t>
      </w:r>
      <w:r>
        <w:rPr>
          <w:rFonts w:hint="eastAsia" w:ascii="Calibri" w:hAnsi="Calibri" w:eastAsia="宋体" w:cs="Times New Roman"/>
          <w:color w:val="000000"/>
          <w:sz w:val="28"/>
          <w:szCs w:val="28"/>
        </w:rPr>
        <w:t>药大学精品课程，网址</w:t>
      </w:r>
      <w:r>
        <w:rPr>
          <w:rFonts w:ascii="Calibri" w:hAnsi="Calibri" w:eastAsia="宋体" w:cs="Times New Roman"/>
          <w:color w:val="000000"/>
          <w:sz w:val="28"/>
          <w:szCs w:val="28"/>
        </w:rPr>
        <w:fldChar w:fldCharType="begin"/>
      </w:r>
      <w:r>
        <w:rPr>
          <w:rFonts w:ascii="Calibri" w:hAnsi="Calibri" w:eastAsia="宋体" w:cs="Times New Roman"/>
          <w:color w:val="000000"/>
          <w:sz w:val="28"/>
          <w:szCs w:val="28"/>
        </w:rPr>
        <w:instrText xml:space="preserve"> HYPERLINK "http://210.36.99.60/index.asp" </w:instrText>
      </w:r>
      <w:r>
        <w:rPr>
          <w:rFonts w:ascii="Calibri" w:hAnsi="Calibri" w:eastAsia="宋体" w:cs="Times New Roman"/>
          <w:color w:val="000000"/>
          <w:sz w:val="28"/>
          <w:szCs w:val="28"/>
        </w:rPr>
        <w:fldChar w:fldCharType="separate"/>
      </w:r>
      <w:r>
        <w:rPr>
          <w:rFonts w:ascii="Times New Roman" w:hAnsi="Times New Roman" w:eastAsia="宋体" w:cs="Times New Roman"/>
          <w:color w:val="000000"/>
          <w:sz w:val="28"/>
          <w:szCs w:val="28"/>
          <w:u w:val="none"/>
        </w:rPr>
        <w:t>http://210.36.99.60/index.asp</w:t>
      </w:r>
      <w:r>
        <w:rPr>
          <w:rFonts w:ascii="Calibri" w:hAnsi="Calibri" w:eastAsia="宋体" w:cs="Times New Roman"/>
          <w:color w:val="000000"/>
          <w:sz w:val="28"/>
          <w:szCs w:val="28"/>
        </w:rPr>
        <w:fldChar w:fldCharType="end"/>
      </w:r>
      <w:r>
        <w:rPr>
          <w:rFonts w:hint="eastAsia" w:ascii="Calibri" w:hAnsi="Calibri" w:eastAsia="宋体" w:cs="Times New Roman"/>
          <w:color w:val="000000"/>
          <w:sz w:val="28"/>
          <w:szCs w:val="28"/>
        </w:rPr>
        <w:t>；</w:t>
      </w:r>
    </w:p>
    <w:p>
      <w:pPr>
        <w:wordWrap w:val="0"/>
        <w:spacing w:line="520" w:lineRule="exact"/>
        <w:ind w:firstLine="560" w:firstLineChars="200"/>
        <w:jc w:val="left"/>
        <w:rPr>
          <w:rFonts w:hint="eastAsia" w:ascii="Calibri" w:hAnsi="Calibri" w:eastAsia="宋体" w:cs="Times New Roman"/>
          <w:color w:val="000000"/>
          <w:sz w:val="28"/>
          <w:szCs w:val="28"/>
        </w:rPr>
      </w:pPr>
      <w:bookmarkStart w:id="4" w:name="_GoBack"/>
      <w:bookmarkEnd w:id="4"/>
      <w:r>
        <w:rPr>
          <w:rFonts w:hint="eastAsia" w:ascii="Calibri" w:hAnsi="Calibri" w:eastAsia="宋体" w:cs="Times New Roman"/>
          <w:color w:val="000000"/>
          <w:sz w:val="28"/>
          <w:szCs w:val="28"/>
        </w:rPr>
        <w:t>国家精品课程资源网，网址</w:t>
      </w:r>
      <w:r>
        <w:rPr>
          <w:rFonts w:ascii="Calibri" w:hAnsi="Calibri" w:eastAsia="宋体" w:cs="Times New Roman"/>
          <w:color w:val="000000"/>
          <w:sz w:val="28"/>
          <w:szCs w:val="28"/>
        </w:rPr>
        <w:fldChar w:fldCharType="begin"/>
      </w:r>
      <w:r>
        <w:rPr>
          <w:rFonts w:ascii="Calibri" w:hAnsi="Calibri" w:eastAsia="宋体" w:cs="Times New Roman"/>
          <w:color w:val="000000"/>
          <w:sz w:val="28"/>
          <w:szCs w:val="28"/>
        </w:rPr>
        <w:instrText xml:space="preserve"> HYPERLINK "http://course.jingpinke.com/benke" </w:instrText>
      </w:r>
      <w:r>
        <w:rPr>
          <w:rFonts w:ascii="Calibri" w:hAnsi="Calibri" w:eastAsia="宋体" w:cs="Times New Roman"/>
          <w:color w:val="000000"/>
          <w:sz w:val="28"/>
          <w:szCs w:val="28"/>
        </w:rPr>
        <w:fldChar w:fldCharType="separate"/>
      </w:r>
      <w:r>
        <w:rPr>
          <w:rFonts w:ascii="Times New Roman" w:hAnsi="Times New Roman" w:eastAsia="宋体" w:cs="Times New Roman"/>
          <w:color w:val="000000"/>
          <w:sz w:val="28"/>
          <w:szCs w:val="28"/>
          <w:u w:val="none"/>
        </w:rPr>
        <w:t>http://course.jingpinke.com/benke</w:t>
      </w:r>
      <w:r>
        <w:rPr>
          <w:rFonts w:ascii="Calibri" w:hAnsi="Calibri" w:eastAsia="宋体" w:cs="Times New Roman"/>
          <w:color w:val="000000"/>
          <w:sz w:val="28"/>
          <w:szCs w:val="28"/>
        </w:rPr>
        <w:fldChar w:fldCharType="end"/>
      </w:r>
      <w:r>
        <w:rPr>
          <w:rFonts w:hint="eastAsia" w:ascii="Calibri" w:hAnsi="Calibri" w:eastAsia="宋体" w:cs="Times New Roman"/>
          <w:color w:val="000000"/>
          <w:sz w:val="28"/>
          <w:szCs w:val="28"/>
        </w:rPr>
        <w:t>。</w:t>
      </w:r>
    </w:p>
    <w:p>
      <w:pPr>
        <w:wordWrap w:val="0"/>
        <w:spacing w:line="520" w:lineRule="exact"/>
        <w:ind w:firstLine="560" w:firstLineChars="200"/>
        <w:jc w:val="left"/>
        <w:rPr>
          <w:rFonts w:hint="eastAsia" w:ascii="Calibri" w:hAnsi="Calibri" w:eastAsia="宋体" w:cs="Times New Roman"/>
          <w:color w:val="000000"/>
          <w:sz w:val="28"/>
          <w:szCs w:val="28"/>
        </w:rPr>
      </w:pPr>
    </w:p>
    <w:p>
      <w:pPr>
        <w:spacing w:line="520" w:lineRule="exact"/>
        <w:jc w:val="center"/>
        <w:rPr>
          <w:rFonts w:hint="default" w:ascii="宋体" w:hAnsi="宋体" w:eastAsia="宋体" w:cs="宋体"/>
          <w:b/>
          <w:bCs/>
          <w:sz w:val="28"/>
          <w:szCs w:val="28"/>
          <w:lang w:val="en-US" w:eastAsia="zh-CN"/>
        </w:rPr>
      </w:pPr>
      <w:bookmarkStart w:id="2" w:name="_Hlk39754202"/>
      <w:r>
        <w:rPr>
          <w:rFonts w:hint="eastAsia" w:ascii="宋体" w:hAnsi="宋体" w:eastAsia="宋体" w:cs="宋体"/>
          <w:b/>
          <w:bCs/>
          <w:sz w:val="28"/>
          <w:szCs w:val="28"/>
          <w:lang w:val="en-US" w:eastAsia="zh-CN"/>
        </w:rPr>
        <w:t>上篇 壮医药膳学基础知识</w:t>
      </w:r>
    </w:p>
    <w:p>
      <w:pPr>
        <w:spacing w:line="500" w:lineRule="exact"/>
        <w:jc w:val="center"/>
        <w:rPr>
          <w:rFonts w:hint="eastAsia" w:ascii="宋体" w:hAnsi="宋体" w:eastAsia="宋体" w:cs="Times New Roman"/>
          <w:b/>
          <w:sz w:val="24"/>
          <w:lang w:val="en-US" w:eastAsia="zh-CN"/>
        </w:rPr>
      </w:pPr>
      <w:bookmarkStart w:id="3" w:name="_Hlk39822636"/>
      <w:r>
        <w:rPr>
          <w:rFonts w:hint="eastAsia" w:ascii="Calibri" w:hAnsi="Calibri" w:eastAsia="宋体" w:cs="Times New Roman"/>
          <w:sz w:val="28"/>
          <w:szCs w:val="28"/>
        </w:rPr>
        <w:t>第</w:t>
      </w:r>
      <w:r>
        <w:rPr>
          <w:rFonts w:hint="eastAsia" w:ascii="Calibri" w:hAnsi="Calibri" w:eastAsia="宋体" w:cs="Times New Roman"/>
          <w:sz w:val="28"/>
          <w:szCs w:val="28"/>
          <w:lang w:val="en-US" w:eastAsia="zh-CN"/>
        </w:rPr>
        <w:t>一章</w:t>
      </w:r>
      <w:r>
        <w:rPr>
          <w:rFonts w:hint="eastAsia" w:ascii="Calibri" w:hAnsi="Calibri" w:eastAsia="宋体" w:cs="Times New Roman"/>
          <w:sz w:val="28"/>
          <w:szCs w:val="28"/>
        </w:rPr>
        <w:t xml:space="preserve"> </w:t>
      </w:r>
      <w:r>
        <w:rPr>
          <w:rFonts w:hint="eastAsia" w:ascii="Calibri" w:hAnsi="Calibri" w:eastAsia="宋体" w:cs="Times New Roman"/>
          <w:sz w:val="28"/>
          <w:szCs w:val="28"/>
          <w:lang w:val="en-US" w:eastAsia="zh-CN"/>
        </w:rPr>
        <w:t>概论</w:t>
      </w:r>
    </w:p>
    <w:bookmarkEnd w:id="2"/>
    <w:bookmarkEnd w:id="3"/>
    <w:p>
      <w:pPr>
        <w:ind w:firstLine="560" w:firstLineChars="200"/>
        <w:rPr>
          <w:rFonts w:ascii="Calibri" w:hAnsi="Calibri" w:eastAsia="宋体" w:cs="Times New Roman"/>
          <w:sz w:val="28"/>
          <w:szCs w:val="28"/>
        </w:rPr>
      </w:pPr>
      <w:r>
        <w:rPr>
          <w:rFonts w:hint="eastAsia" w:ascii="Calibri" w:hAnsi="Calibri" w:eastAsia="宋体" w:cs="Times New Roman"/>
          <w:sz w:val="28"/>
          <w:szCs w:val="28"/>
        </w:rPr>
        <w:t>【教学目标】</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1</w:t>
      </w:r>
      <w:r>
        <w:rPr>
          <w:rFonts w:hint="eastAsia" w:ascii="Calibri" w:hAnsi="Calibri" w:eastAsia="宋体" w:cs="Times New Roman"/>
          <w:sz w:val="28"/>
          <w:szCs w:val="28"/>
        </w:rPr>
        <w:t>.素质目标：通过讲解，使学生能够</w:t>
      </w:r>
      <w:r>
        <w:rPr>
          <w:rFonts w:hint="eastAsia" w:ascii="Calibri" w:hAnsi="Calibri" w:eastAsia="宋体" w:cs="Times New Roman"/>
          <w:sz w:val="28"/>
          <w:szCs w:val="28"/>
          <w:lang w:val="en-US" w:eastAsia="zh-CN"/>
        </w:rPr>
        <w:t>了解壮医药膳学，感受壮医药膳的特色，推广壮医药膳。</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2</w:t>
      </w:r>
      <w:r>
        <w:rPr>
          <w:rFonts w:hint="eastAsia" w:ascii="Calibri" w:hAnsi="Calibri" w:eastAsia="宋体" w:cs="Times New Roman"/>
          <w:sz w:val="28"/>
          <w:szCs w:val="28"/>
        </w:rPr>
        <w:t>.知识目标：介绍骆越药膳文化概述</w:t>
      </w:r>
      <w:r>
        <w:rPr>
          <w:rFonts w:hint="eastAsia" w:ascii="Calibri" w:hAnsi="Calibri" w:eastAsia="宋体" w:cs="Times New Roman"/>
          <w:sz w:val="28"/>
          <w:szCs w:val="28"/>
          <w:lang w:eastAsia="zh-CN"/>
        </w:rPr>
        <w:t>；</w:t>
      </w:r>
      <w:r>
        <w:rPr>
          <w:rFonts w:hint="eastAsia" w:ascii="Calibri" w:hAnsi="Calibri" w:eastAsia="宋体" w:cs="Times New Roman"/>
          <w:sz w:val="28"/>
          <w:szCs w:val="28"/>
        </w:rPr>
        <w:t>学生能</w:t>
      </w:r>
      <w:r>
        <w:rPr>
          <w:rFonts w:hint="eastAsia" w:ascii="Calibri" w:hAnsi="Calibri" w:eastAsia="宋体" w:cs="Times New Roman"/>
          <w:sz w:val="28"/>
          <w:szCs w:val="28"/>
          <w:lang w:val="en-US" w:eastAsia="zh-CN"/>
        </w:rPr>
        <w:t>掌握壮医药膳防病理念的发展和特点。</w:t>
      </w:r>
    </w:p>
    <w:p>
      <w:pPr>
        <w:ind w:firstLine="560" w:firstLineChars="200"/>
        <w:rPr>
          <w:rFonts w:hint="eastAsia" w:ascii="Calibri" w:hAnsi="Calibri" w:eastAsia="宋体" w:cs="Times New Roman"/>
          <w:sz w:val="28"/>
          <w:szCs w:val="28"/>
        </w:rPr>
      </w:pPr>
      <w:r>
        <w:rPr>
          <w:rFonts w:ascii="Calibri" w:hAnsi="Calibri" w:eastAsia="宋体" w:cs="Times New Roman"/>
          <w:sz w:val="28"/>
          <w:szCs w:val="28"/>
        </w:rPr>
        <w:t>3</w:t>
      </w:r>
      <w:r>
        <w:rPr>
          <w:rFonts w:hint="eastAsia" w:ascii="Calibri" w:hAnsi="Calibri" w:eastAsia="宋体" w:cs="Times New Roman"/>
          <w:sz w:val="28"/>
          <w:szCs w:val="28"/>
        </w:rPr>
        <w:t>.能力目标：通过案例，向学生展示</w:t>
      </w:r>
      <w:r>
        <w:rPr>
          <w:rFonts w:hint="eastAsia" w:ascii="Calibri" w:hAnsi="Calibri" w:eastAsia="宋体" w:cs="Times New Roman"/>
          <w:sz w:val="28"/>
          <w:szCs w:val="28"/>
          <w:lang w:val="en-US" w:eastAsia="zh-CN"/>
        </w:rPr>
        <w:t>壮医药膳的养生方法，</w:t>
      </w:r>
      <w:r>
        <w:rPr>
          <w:rFonts w:hint="eastAsia" w:ascii="Calibri" w:hAnsi="Calibri" w:eastAsia="宋体" w:cs="Times New Roman"/>
          <w:sz w:val="28"/>
          <w:szCs w:val="28"/>
        </w:rPr>
        <w:t>引导学生开展讨论，使学生能够</w:t>
      </w:r>
      <w:r>
        <w:rPr>
          <w:rFonts w:hint="eastAsia" w:ascii="Calibri" w:hAnsi="Calibri" w:eastAsia="宋体" w:cs="Times New Roman"/>
          <w:sz w:val="28"/>
          <w:szCs w:val="28"/>
          <w:lang w:val="en-US" w:eastAsia="zh-CN"/>
        </w:rPr>
        <w:t>了解壮医药膳养生之道的独特魅力</w:t>
      </w:r>
      <w:r>
        <w:rPr>
          <w:rFonts w:hint="eastAsia" w:ascii="Calibri" w:hAnsi="Calibri" w:eastAsia="宋体" w:cs="Times New Roman"/>
          <w:sz w:val="28"/>
          <w:szCs w:val="28"/>
        </w:rPr>
        <w:t>。</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【教学时数】理论</w:t>
      </w:r>
      <w:r>
        <w:rPr>
          <w:rFonts w:hint="eastAsia" w:ascii="Calibri" w:hAnsi="Calibri" w:eastAsia="宋体" w:cs="Times New Roman"/>
          <w:sz w:val="28"/>
          <w:szCs w:val="28"/>
          <w:lang w:val="en-US" w:eastAsia="zh-CN"/>
        </w:rPr>
        <w:t>2</w:t>
      </w:r>
      <w:r>
        <w:rPr>
          <w:rFonts w:hint="eastAsia" w:ascii="Calibri" w:hAnsi="Calibri" w:eastAsia="宋体" w:cs="Times New Roman"/>
          <w:sz w:val="28"/>
          <w:szCs w:val="28"/>
        </w:rPr>
        <w:t>学时</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rPr>
        <w:t>【教学形式】</w:t>
      </w:r>
      <w:r>
        <w:rPr>
          <w:rFonts w:hint="eastAsia" w:ascii="Calibri" w:hAnsi="Calibri" w:eastAsia="宋体" w:cs="Times New Roman"/>
          <w:sz w:val="28"/>
          <w:szCs w:val="28"/>
          <w:lang w:val="en-US" w:eastAsia="zh-CN"/>
        </w:rPr>
        <w:t>线下教学</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【教学内容】</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1.掌握古骆越药膳文化的相关概念，壮族文化包括饮食文化在内，具有明显的民族性、地域性和多样性。这有别于中原地区处于主导地位的宫廷文化、士大夫文化与民间文化。壮族的饮食习惯多种多样，但也有许多相同之处。譬如，五色糯米饭、米粉、糍粑、粽子、灌血肠等传统美食在壮族社会几乎是家喻户晓,老幼皆知。</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2.通过了解壮族民间药膳如“三七鸡”、“醋血鸭”、“龙虎(蛇、猫)斗”、“龙风(蛇、鸡)会”、“蛤蚧酒”、“三蛇(眼镜蛇、金环蛇、灰鼠蛇)酒”等等的认识，分析壮医药膳理念的形成，培养学生的联想分析能力。</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3.掌握现阶段壮医药膳理念的发展。</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【考核重点】</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rPr>
        <w:t>掌握</w:t>
      </w:r>
      <w:r>
        <w:rPr>
          <w:rFonts w:hint="eastAsia" w:ascii="Calibri" w:hAnsi="Calibri" w:eastAsia="宋体" w:cs="Times New Roman"/>
          <w:sz w:val="28"/>
          <w:szCs w:val="28"/>
          <w:lang w:val="en-US" w:eastAsia="zh-CN"/>
        </w:rPr>
        <w:t>壮医药膳学的理念特点。</w:t>
      </w:r>
    </w:p>
    <w:p>
      <w:pPr>
        <w:spacing w:line="500" w:lineRule="exact"/>
        <w:jc w:val="center"/>
        <w:rPr>
          <w:rFonts w:hint="eastAsia" w:ascii="宋体" w:hAnsi="宋体" w:eastAsia="宋体" w:cs="Times New Roman"/>
          <w:b/>
          <w:sz w:val="24"/>
          <w:lang w:val="en-US" w:eastAsia="zh-CN"/>
        </w:rPr>
      </w:pPr>
      <w:r>
        <w:rPr>
          <w:rFonts w:hint="eastAsia" w:ascii="Calibri" w:hAnsi="Calibri" w:eastAsia="宋体" w:cs="Times New Roman"/>
          <w:sz w:val="28"/>
          <w:szCs w:val="28"/>
        </w:rPr>
        <w:t>第</w:t>
      </w:r>
      <w:r>
        <w:rPr>
          <w:rFonts w:hint="eastAsia" w:ascii="Calibri" w:hAnsi="Calibri" w:eastAsia="宋体" w:cs="Times New Roman"/>
          <w:sz w:val="28"/>
          <w:szCs w:val="28"/>
          <w:lang w:val="en-US" w:eastAsia="zh-CN"/>
        </w:rPr>
        <w:t>二章</w:t>
      </w:r>
      <w:r>
        <w:rPr>
          <w:rFonts w:hint="eastAsia" w:ascii="Calibri" w:hAnsi="Calibri" w:eastAsia="宋体" w:cs="Times New Roman"/>
          <w:sz w:val="28"/>
          <w:szCs w:val="28"/>
        </w:rPr>
        <w:t xml:space="preserve"> </w:t>
      </w:r>
      <w:r>
        <w:rPr>
          <w:rFonts w:hint="eastAsia" w:ascii="Calibri" w:hAnsi="Calibri" w:eastAsia="宋体" w:cs="Times New Roman"/>
          <w:sz w:val="28"/>
          <w:szCs w:val="28"/>
          <w:lang w:val="en-US" w:eastAsia="zh-CN"/>
        </w:rPr>
        <w:t>壮医药膳理论</w:t>
      </w:r>
    </w:p>
    <w:p>
      <w:pPr>
        <w:ind w:firstLine="560" w:firstLineChars="200"/>
        <w:rPr>
          <w:rFonts w:ascii="Calibri" w:hAnsi="Calibri" w:eastAsia="宋体" w:cs="Times New Roman"/>
          <w:sz w:val="28"/>
          <w:szCs w:val="28"/>
        </w:rPr>
      </w:pPr>
      <w:r>
        <w:rPr>
          <w:rFonts w:hint="eastAsia" w:ascii="Calibri" w:hAnsi="Calibri" w:eastAsia="宋体" w:cs="Times New Roman"/>
          <w:sz w:val="28"/>
          <w:szCs w:val="28"/>
        </w:rPr>
        <w:t>【教学目标】</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1</w:t>
      </w:r>
      <w:r>
        <w:rPr>
          <w:rFonts w:hint="eastAsia" w:ascii="Calibri" w:hAnsi="Calibri" w:eastAsia="宋体" w:cs="Times New Roman"/>
          <w:sz w:val="28"/>
          <w:szCs w:val="28"/>
        </w:rPr>
        <w:t>.素质目标：通过讲解，使学生能够</w:t>
      </w:r>
      <w:r>
        <w:rPr>
          <w:rFonts w:hint="eastAsia" w:ascii="Calibri" w:hAnsi="Calibri" w:eastAsia="宋体" w:cs="Times New Roman"/>
          <w:sz w:val="28"/>
          <w:szCs w:val="28"/>
          <w:lang w:val="en-US" w:eastAsia="zh-CN"/>
        </w:rPr>
        <w:t>了解壮医药膳学，感受壮医药膳的特色，推广壮医药膳。</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2</w:t>
      </w:r>
      <w:r>
        <w:rPr>
          <w:rFonts w:hint="eastAsia" w:ascii="Calibri" w:hAnsi="Calibri" w:eastAsia="宋体" w:cs="Times New Roman"/>
          <w:sz w:val="28"/>
          <w:szCs w:val="28"/>
        </w:rPr>
        <w:t>.知识目标：介绍壮医不同的药膳观念</w:t>
      </w:r>
      <w:r>
        <w:rPr>
          <w:rFonts w:hint="eastAsia" w:ascii="Calibri" w:hAnsi="Calibri" w:eastAsia="宋体" w:cs="Times New Roman"/>
          <w:sz w:val="28"/>
          <w:szCs w:val="28"/>
          <w:lang w:eastAsia="zh-CN"/>
        </w:rPr>
        <w:t>；</w:t>
      </w:r>
      <w:r>
        <w:rPr>
          <w:rFonts w:hint="eastAsia" w:ascii="Calibri" w:hAnsi="Calibri" w:eastAsia="宋体" w:cs="Times New Roman"/>
          <w:sz w:val="28"/>
          <w:szCs w:val="28"/>
        </w:rPr>
        <w:t>学生能</w:t>
      </w:r>
      <w:r>
        <w:rPr>
          <w:rFonts w:hint="eastAsia" w:ascii="Calibri" w:hAnsi="Calibri" w:eastAsia="宋体" w:cs="Times New Roman"/>
          <w:sz w:val="28"/>
          <w:szCs w:val="28"/>
          <w:lang w:val="en-US" w:eastAsia="zh-CN"/>
        </w:rPr>
        <w:t>掌握一些壮医重要的药膳特点.</w:t>
      </w:r>
    </w:p>
    <w:p>
      <w:pPr>
        <w:ind w:firstLine="560" w:firstLineChars="200"/>
        <w:rPr>
          <w:rFonts w:hint="eastAsia" w:ascii="Calibri" w:hAnsi="Calibri" w:eastAsia="宋体" w:cs="Times New Roman"/>
          <w:sz w:val="28"/>
          <w:szCs w:val="28"/>
        </w:rPr>
      </w:pPr>
      <w:r>
        <w:rPr>
          <w:rFonts w:ascii="Calibri" w:hAnsi="Calibri" w:eastAsia="宋体" w:cs="Times New Roman"/>
          <w:sz w:val="28"/>
          <w:szCs w:val="28"/>
        </w:rPr>
        <w:t>3</w:t>
      </w:r>
      <w:r>
        <w:rPr>
          <w:rFonts w:hint="eastAsia" w:ascii="Calibri" w:hAnsi="Calibri" w:eastAsia="宋体" w:cs="Times New Roman"/>
          <w:sz w:val="28"/>
          <w:szCs w:val="28"/>
        </w:rPr>
        <w:t>.能力目标：通过案例，向学生展示</w:t>
      </w:r>
      <w:r>
        <w:rPr>
          <w:rFonts w:hint="eastAsia" w:ascii="Calibri" w:hAnsi="Calibri" w:eastAsia="宋体" w:cs="Times New Roman"/>
          <w:sz w:val="28"/>
          <w:szCs w:val="28"/>
          <w:lang w:val="en-US" w:eastAsia="zh-CN"/>
        </w:rPr>
        <w:t>壮医药膳的养生方法，</w:t>
      </w:r>
      <w:r>
        <w:rPr>
          <w:rFonts w:hint="eastAsia" w:ascii="Calibri" w:hAnsi="Calibri" w:eastAsia="宋体" w:cs="Times New Roman"/>
          <w:sz w:val="28"/>
          <w:szCs w:val="28"/>
        </w:rPr>
        <w:t>引导学生开展讨论，使学生能够</w:t>
      </w:r>
      <w:r>
        <w:rPr>
          <w:rFonts w:hint="eastAsia" w:ascii="Calibri" w:hAnsi="Calibri" w:eastAsia="宋体" w:cs="Times New Roman"/>
          <w:sz w:val="28"/>
          <w:szCs w:val="28"/>
          <w:lang w:val="en-US" w:eastAsia="zh-CN"/>
        </w:rPr>
        <w:t>了解壮医药膳养生之道的独特魅力。</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【教学时数】理论学时</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rPr>
        <w:t>【教学形式】</w:t>
      </w:r>
      <w:r>
        <w:rPr>
          <w:rFonts w:hint="eastAsia" w:ascii="Calibri" w:hAnsi="Calibri" w:eastAsia="宋体" w:cs="Times New Roman"/>
          <w:sz w:val="28"/>
          <w:szCs w:val="28"/>
          <w:lang w:val="en-US" w:eastAsia="zh-CN"/>
        </w:rPr>
        <w:t>线下教学</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【教学内容】</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1.介绍壮医不同药膳特点：天人合一整体观、寓药于食保健观、壮家特色食疗观、同气相求配伍观、未病先防药膳观。</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2.熟悉以上这些药膳的特点。</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【考核重点】</w:t>
      </w:r>
    </w:p>
    <w:p>
      <w:pPr>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掌握壮医不同药膳特点。</w:t>
      </w:r>
    </w:p>
    <w:p>
      <w:pPr>
        <w:spacing w:line="520" w:lineRule="exact"/>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中篇 壮医药膳常用原料</w:t>
      </w:r>
    </w:p>
    <w:p>
      <w:pPr>
        <w:spacing w:line="520" w:lineRule="exact"/>
        <w:jc w:val="center"/>
        <w:rPr>
          <w:rFonts w:hint="default" w:ascii="宋体" w:hAnsi="宋体" w:eastAsia="宋体" w:cs="宋体"/>
          <w:sz w:val="36"/>
          <w:szCs w:val="36"/>
          <w:lang w:val="en-US" w:eastAsia="zh-CN"/>
        </w:rPr>
      </w:pPr>
    </w:p>
    <w:p>
      <w:pPr>
        <w:spacing w:line="500" w:lineRule="exact"/>
        <w:jc w:val="center"/>
        <w:rPr>
          <w:rFonts w:hint="eastAsia" w:ascii="宋体" w:hAnsi="宋体" w:eastAsia="宋体" w:cs="Times New Roman"/>
          <w:b/>
          <w:sz w:val="24"/>
          <w:lang w:val="en-US" w:eastAsia="zh-CN"/>
        </w:rPr>
      </w:pPr>
      <w:r>
        <w:rPr>
          <w:rFonts w:hint="eastAsia" w:ascii="Calibri" w:hAnsi="Calibri" w:eastAsia="宋体" w:cs="Times New Roman"/>
          <w:sz w:val="28"/>
          <w:szCs w:val="28"/>
        </w:rPr>
        <w:t>第</w:t>
      </w:r>
      <w:r>
        <w:rPr>
          <w:rFonts w:hint="eastAsia" w:ascii="Calibri" w:hAnsi="Calibri" w:eastAsia="宋体" w:cs="Times New Roman"/>
          <w:sz w:val="28"/>
          <w:szCs w:val="28"/>
          <w:lang w:val="en-US" w:eastAsia="zh-CN"/>
        </w:rPr>
        <w:t>一章</w:t>
      </w:r>
      <w:r>
        <w:rPr>
          <w:rFonts w:hint="eastAsia" w:ascii="Calibri" w:hAnsi="Calibri" w:eastAsia="宋体" w:cs="Times New Roman"/>
          <w:sz w:val="28"/>
          <w:szCs w:val="28"/>
        </w:rPr>
        <w:t xml:space="preserve"> 通气道药</w:t>
      </w:r>
    </w:p>
    <w:p>
      <w:pPr>
        <w:ind w:firstLine="560" w:firstLineChars="200"/>
        <w:rPr>
          <w:rFonts w:ascii="Calibri" w:hAnsi="Calibri" w:eastAsia="宋体" w:cs="Times New Roman"/>
          <w:sz w:val="28"/>
          <w:szCs w:val="28"/>
        </w:rPr>
      </w:pPr>
      <w:r>
        <w:rPr>
          <w:rFonts w:hint="eastAsia" w:ascii="Calibri" w:hAnsi="Calibri" w:eastAsia="宋体" w:cs="Times New Roman"/>
          <w:sz w:val="28"/>
          <w:szCs w:val="28"/>
        </w:rPr>
        <w:t>【教学目标】</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1</w:t>
      </w:r>
      <w:r>
        <w:rPr>
          <w:rFonts w:hint="eastAsia" w:ascii="Calibri" w:hAnsi="Calibri" w:eastAsia="宋体" w:cs="Times New Roman"/>
          <w:sz w:val="28"/>
          <w:szCs w:val="28"/>
        </w:rPr>
        <w:t>.素质目标：通过讲解，使学生能够</w:t>
      </w:r>
      <w:r>
        <w:rPr>
          <w:rFonts w:hint="eastAsia" w:ascii="Calibri" w:hAnsi="Calibri" w:eastAsia="宋体" w:cs="Times New Roman"/>
          <w:sz w:val="28"/>
          <w:szCs w:val="28"/>
          <w:lang w:eastAsia="zh-CN"/>
        </w:rPr>
        <w:t>掌握通气道药有哪些，根据病情、体质、年龄选食材药材，将其进行组方后，使其身体得到滋补，疾病得到治疗和预防，增强了对</w:t>
      </w:r>
      <w:r>
        <w:rPr>
          <w:rFonts w:hint="eastAsia" w:ascii="Calibri" w:hAnsi="Calibri" w:eastAsia="宋体" w:cs="Times New Roman"/>
          <w:sz w:val="28"/>
          <w:szCs w:val="28"/>
          <w:lang w:val="en-US" w:eastAsia="zh-CN"/>
        </w:rPr>
        <w:t>壮医药膳的兴趣学，感受壮医药膳养生的特色。</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2</w:t>
      </w:r>
      <w:r>
        <w:rPr>
          <w:rFonts w:hint="eastAsia" w:ascii="Calibri" w:hAnsi="Calibri" w:eastAsia="宋体" w:cs="Times New Roman"/>
          <w:sz w:val="28"/>
          <w:szCs w:val="28"/>
        </w:rPr>
        <w:t>.知识目标：学生能</w:t>
      </w:r>
      <w:r>
        <w:rPr>
          <w:rFonts w:hint="eastAsia" w:ascii="Calibri" w:hAnsi="Calibri" w:eastAsia="宋体" w:cs="Times New Roman"/>
          <w:sz w:val="28"/>
          <w:szCs w:val="28"/>
          <w:lang w:val="en-US" w:eastAsia="zh-CN"/>
        </w:rPr>
        <w:t>掌握通气道药的别名、壮名、性味、该药的壮医功效、主治药膳应用和用法用量、使用注意、成分及药理作用。</w:t>
      </w:r>
    </w:p>
    <w:p>
      <w:pPr>
        <w:ind w:firstLine="560" w:firstLineChars="200"/>
        <w:rPr>
          <w:rFonts w:hint="eastAsia" w:ascii="Calibri" w:hAnsi="Calibri" w:eastAsia="宋体" w:cs="Times New Roman"/>
          <w:sz w:val="28"/>
          <w:szCs w:val="28"/>
        </w:rPr>
      </w:pPr>
      <w:r>
        <w:rPr>
          <w:rFonts w:ascii="Calibri" w:hAnsi="Calibri" w:eastAsia="宋体" w:cs="Times New Roman"/>
          <w:sz w:val="28"/>
          <w:szCs w:val="28"/>
        </w:rPr>
        <w:t>3</w:t>
      </w:r>
      <w:r>
        <w:rPr>
          <w:rFonts w:hint="eastAsia" w:ascii="Calibri" w:hAnsi="Calibri" w:eastAsia="宋体" w:cs="Times New Roman"/>
          <w:sz w:val="28"/>
          <w:szCs w:val="28"/>
        </w:rPr>
        <w:t>.能力目标：通过案例，向学生展示</w:t>
      </w:r>
      <w:r>
        <w:rPr>
          <w:rFonts w:hint="eastAsia" w:ascii="Calibri" w:hAnsi="Calibri" w:eastAsia="宋体" w:cs="Times New Roman"/>
          <w:sz w:val="28"/>
          <w:szCs w:val="28"/>
          <w:lang w:eastAsia="zh-CN"/>
        </w:rPr>
        <w:t>通气道药有哪些，如何应用，临床使用情况</w:t>
      </w:r>
      <w:r>
        <w:rPr>
          <w:rFonts w:hint="eastAsia" w:ascii="Calibri" w:hAnsi="Calibri" w:eastAsia="宋体" w:cs="Times New Roman"/>
          <w:sz w:val="28"/>
          <w:szCs w:val="28"/>
          <w:lang w:val="en-US" w:eastAsia="zh-CN"/>
        </w:rPr>
        <w:t>，</w:t>
      </w:r>
      <w:r>
        <w:rPr>
          <w:rFonts w:hint="eastAsia" w:ascii="Calibri" w:hAnsi="Calibri" w:eastAsia="宋体" w:cs="Times New Roman"/>
          <w:sz w:val="28"/>
          <w:szCs w:val="28"/>
        </w:rPr>
        <w:t>引导学生开展讨论，提高学生对壮医</w:t>
      </w:r>
      <w:r>
        <w:rPr>
          <w:rFonts w:hint="eastAsia" w:ascii="Calibri" w:hAnsi="Calibri" w:eastAsia="宋体" w:cs="Times New Roman"/>
          <w:sz w:val="28"/>
          <w:szCs w:val="28"/>
          <w:lang w:eastAsia="zh-CN"/>
        </w:rPr>
        <w:t>药膳</w:t>
      </w:r>
      <w:r>
        <w:rPr>
          <w:rFonts w:hint="eastAsia" w:ascii="Calibri" w:hAnsi="Calibri" w:eastAsia="宋体" w:cs="Times New Roman"/>
          <w:sz w:val="28"/>
          <w:szCs w:val="28"/>
        </w:rPr>
        <w:t>的认知能力。</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【教学时数】理论</w:t>
      </w:r>
      <w:r>
        <w:rPr>
          <w:rFonts w:hint="eastAsia" w:ascii="Calibri" w:hAnsi="Calibri" w:eastAsia="宋体" w:cs="Times New Roman"/>
          <w:sz w:val="28"/>
          <w:szCs w:val="28"/>
          <w:lang w:val="en-US" w:eastAsia="zh-CN"/>
        </w:rPr>
        <w:t>1</w:t>
      </w:r>
      <w:r>
        <w:rPr>
          <w:rFonts w:hint="eastAsia" w:ascii="Calibri" w:hAnsi="Calibri" w:eastAsia="宋体" w:cs="Times New Roman"/>
          <w:sz w:val="28"/>
          <w:szCs w:val="28"/>
        </w:rPr>
        <w:t>学时</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rPr>
        <w:t>【教学形式】</w:t>
      </w:r>
      <w:r>
        <w:rPr>
          <w:rFonts w:hint="eastAsia" w:ascii="Calibri" w:hAnsi="Calibri" w:eastAsia="宋体" w:cs="Times New Roman"/>
          <w:sz w:val="28"/>
          <w:szCs w:val="28"/>
          <w:lang w:val="en-US" w:eastAsia="zh-CN"/>
        </w:rPr>
        <w:t>线下教学</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【教学内容】</w:t>
      </w:r>
    </w:p>
    <w:p>
      <w:pPr>
        <w:numPr>
          <w:ilvl w:val="0"/>
          <w:numId w:val="3"/>
        </w:numPr>
        <w:spacing w:line="520" w:lineRule="exact"/>
        <w:ind w:left="425" w:leftChars="0" w:hanging="425" w:firstLineChars="0"/>
        <w:rPr>
          <w:rFonts w:hint="eastAsia" w:ascii="Calibri" w:hAnsi="Calibri" w:eastAsia="宋体" w:cs="Times New Roman"/>
          <w:sz w:val="28"/>
          <w:szCs w:val="28"/>
        </w:rPr>
      </w:pPr>
      <w:r>
        <w:rPr>
          <w:rFonts w:hint="eastAsia" w:ascii="Calibri" w:hAnsi="Calibri" w:eastAsia="宋体" w:cs="Times New Roman"/>
          <w:sz w:val="28"/>
          <w:szCs w:val="28"/>
        </w:rPr>
        <w:t>通气道药的概念、作用、养生原则。</w:t>
      </w:r>
    </w:p>
    <w:p>
      <w:pPr>
        <w:numPr>
          <w:ilvl w:val="0"/>
          <w:numId w:val="3"/>
        </w:numPr>
        <w:spacing w:line="520" w:lineRule="exact"/>
        <w:ind w:left="425" w:leftChars="0" w:hanging="425" w:firstLineChars="0"/>
        <w:rPr>
          <w:rFonts w:hint="eastAsia" w:ascii="Calibri" w:hAnsi="Calibri" w:eastAsia="宋体" w:cs="Times New Roman"/>
          <w:sz w:val="28"/>
          <w:szCs w:val="28"/>
        </w:rPr>
      </w:pPr>
      <w:r>
        <w:rPr>
          <w:rFonts w:hint="eastAsia" w:ascii="Calibri" w:hAnsi="Calibri" w:eastAsia="宋体" w:cs="Times New Roman"/>
          <w:sz w:val="28"/>
          <w:szCs w:val="28"/>
        </w:rPr>
        <w:t>介绍调通气道解表药与通气道止咳平喘药的关系。</w:t>
      </w:r>
    </w:p>
    <w:p>
      <w:pPr>
        <w:numPr>
          <w:ilvl w:val="0"/>
          <w:numId w:val="3"/>
        </w:numPr>
        <w:spacing w:line="520" w:lineRule="exact"/>
        <w:ind w:left="425" w:leftChars="0" w:hanging="425" w:firstLineChars="0"/>
        <w:rPr>
          <w:rFonts w:hint="eastAsia" w:ascii="Calibri" w:hAnsi="Calibri" w:eastAsia="宋体" w:cs="Times New Roman"/>
          <w:sz w:val="28"/>
          <w:szCs w:val="28"/>
        </w:rPr>
      </w:pPr>
      <w:r>
        <w:rPr>
          <w:rFonts w:hint="eastAsia" w:ascii="Calibri" w:hAnsi="Calibri" w:eastAsia="宋体" w:cs="Times New Roman"/>
          <w:sz w:val="28"/>
          <w:szCs w:val="28"/>
        </w:rPr>
        <w:t>介绍带有壮族文化特色、行之有效的通气道药。</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【考核重点】</w:t>
      </w:r>
    </w:p>
    <w:p>
      <w:pPr>
        <w:spacing w:line="500" w:lineRule="exact"/>
        <w:jc w:val="left"/>
        <w:rPr>
          <w:rFonts w:hint="eastAsia" w:ascii="Calibri" w:hAnsi="Calibri" w:eastAsia="宋体" w:cs="Times New Roman"/>
          <w:sz w:val="28"/>
          <w:szCs w:val="28"/>
        </w:rPr>
      </w:pPr>
      <w:r>
        <w:rPr>
          <w:rFonts w:hint="eastAsia" w:ascii="Calibri" w:hAnsi="Calibri" w:eastAsia="宋体" w:cs="Times New Roman"/>
          <w:sz w:val="28"/>
          <w:szCs w:val="28"/>
        </w:rPr>
        <w:t>通气道药的性味、该药的壮医功效、主治药膳应用</w:t>
      </w:r>
      <w:r>
        <w:rPr>
          <w:rFonts w:hint="eastAsia" w:ascii="Calibri" w:hAnsi="Calibri" w:eastAsia="宋体" w:cs="Times New Roman"/>
          <w:sz w:val="28"/>
          <w:szCs w:val="28"/>
          <w:lang w:eastAsia="zh-CN"/>
        </w:rPr>
        <w:t>和</w:t>
      </w:r>
      <w:r>
        <w:rPr>
          <w:rFonts w:hint="eastAsia" w:ascii="Calibri" w:hAnsi="Calibri" w:eastAsia="宋体" w:cs="Times New Roman"/>
          <w:sz w:val="28"/>
          <w:szCs w:val="28"/>
        </w:rPr>
        <w:t>用法用量、使用注意、成分及药理作用。</w:t>
      </w:r>
    </w:p>
    <w:p>
      <w:pPr>
        <w:spacing w:line="500" w:lineRule="exact"/>
        <w:jc w:val="center"/>
        <w:rPr>
          <w:rFonts w:hint="eastAsia" w:ascii="宋体" w:hAnsi="宋体" w:eastAsia="宋体" w:cs="Times New Roman"/>
          <w:b/>
          <w:sz w:val="24"/>
          <w:lang w:val="en-US" w:eastAsia="zh-CN"/>
        </w:rPr>
      </w:pPr>
      <w:r>
        <w:rPr>
          <w:rFonts w:hint="eastAsia" w:ascii="Calibri" w:hAnsi="Calibri" w:eastAsia="宋体" w:cs="Times New Roman"/>
          <w:sz w:val="28"/>
          <w:szCs w:val="28"/>
        </w:rPr>
        <w:t>第</w:t>
      </w:r>
      <w:r>
        <w:rPr>
          <w:rFonts w:hint="eastAsia" w:ascii="Calibri" w:hAnsi="Calibri" w:eastAsia="宋体" w:cs="Times New Roman"/>
          <w:sz w:val="28"/>
          <w:szCs w:val="28"/>
          <w:lang w:eastAsia="zh-CN"/>
        </w:rPr>
        <w:t>二</w:t>
      </w:r>
      <w:r>
        <w:rPr>
          <w:rFonts w:hint="eastAsia" w:ascii="Calibri" w:hAnsi="Calibri" w:eastAsia="宋体" w:cs="Times New Roman"/>
          <w:sz w:val="28"/>
          <w:szCs w:val="28"/>
          <w:lang w:val="en-US" w:eastAsia="zh-CN"/>
        </w:rPr>
        <w:t>章</w:t>
      </w:r>
      <w:r>
        <w:rPr>
          <w:rFonts w:hint="eastAsia" w:ascii="Calibri" w:hAnsi="Calibri" w:eastAsia="宋体" w:cs="Times New Roman"/>
          <w:sz w:val="28"/>
          <w:szCs w:val="28"/>
        </w:rPr>
        <w:t xml:space="preserve"> 通</w:t>
      </w:r>
      <w:r>
        <w:rPr>
          <w:rFonts w:hint="eastAsia" w:ascii="Calibri" w:hAnsi="Calibri" w:eastAsia="宋体" w:cs="Times New Roman"/>
          <w:sz w:val="28"/>
          <w:szCs w:val="28"/>
          <w:lang w:eastAsia="zh-CN"/>
        </w:rPr>
        <w:t>谷</w:t>
      </w:r>
      <w:r>
        <w:rPr>
          <w:rFonts w:hint="eastAsia" w:ascii="Calibri" w:hAnsi="Calibri" w:eastAsia="宋体" w:cs="Times New Roman"/>
          <w:sz w:val="28"/>
          <w:szCs w:val="28"/>
        </w:rPr>
        <w:t>道药</w:t>
      </w:r>
    </w:p>
    <w:p>
      <w:pPr>
        <w:ind w:firstLine="560" w:firstLineChars="200"/>
        <w:rPr>
          <w:rFonts w:ascii="Calibri" w:hAnsi="Calibri" w:eastAsia="宋体" w:cs="Times New Roman"/>
          <w:sz w:val="28"/>
          <w:szCs w:val="28"/>
        </w:rPr>
      </w:pPr>
      <w:r>
        <w:rPr>
          <w:rFonts w:hint="eastAsia" w:ascii="Calibri" w:hAnsi="Calibri" w:eastAsia="宋体" w:cs="Times New Roman"/>
          <w:sz w:val="28"/>
          <w:szCs w:val="28"/>
        </w:rPr>
        <w:t>【教学目标】</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1</w:t>
      </w:r>
      <w:r>
        <w:rPr>
          <w:rFonts w:hint="eastAsia" w:ascii="Calibri" w:hAnsi="Calibri" w:eastAsia="宋体" w:cs="Times New Roman"/>
          <w:sz w:val="28"/>
          <w:szCs w:val="28"/>
        </w:rPr>
        <w:t>.素质目标：通过讲解，使学生能够</w:t>
      </w:r>
      <w:r>
        <w:rPr>
          <w:rFonts w:hint="eastAsia" w:ascii="Calibri" w:hAnsi="Calibri" w:eastAsia="宋体" w:cs="Times New Roman"/>
          <w:sz w:val="28"/>
          <w:szCs w:val="28"/>
          <w:lang w:eastAsia="zh-CN"/>
        </w:rPr>
        <w:t>掌握通谷道药有哪些，根据病情、体质、年龄选食材药材，将其进行组方后，使其身体得到滋补，疾病得到治疗和预防，增强了对</w:t>
      </w:r>
      <w:r>
        <w:rPr>
          <w:rFonts w:hint="eastAsia" w:ascii="Calibri" w:hAnsi="Calibri" w:eastAsia="宋体" w:cs="Times New Roman"/>
          <w:sz w:val="28"/>
          <w:szCs w:val="28"/>
          <w:lang w:val="en-US" w:eastAsia="zh-CN"/>
        </w:rPr>
        <w:t>壮医药膳的兴趣学，感受壮医药膳养生的特色。</w:t>
      </w:r>
    </w:p>
    <w:p>
      <w:pPr>
        <w:ind w:firstLine="560" w:firstLineChars="200"/>
        <w:rPr>
          <w:rFonts w:hint="default" w:ascii="Calibri" w:hAnsi="Calibri" w:eastAsia="宋体" w:cs="Times New Roman"/>
          <w:sz w:val="28"/>
          <w:szCs w:val="28"/>
          <w:lang w:val="en-US" w:eastAsia="zh-CN"/>
        </w:rPr>
      </w:pPr>
      <w:r>
        <w:rPr>
          <w:rFonts w:ascii="Calibri" w:hAnsi="Calibri" w:eastAsia="宋体" w:cs="Times New Roman"/>
          <w:sz w:val="28"/>
          <w:szCs w:val="28"/>
        </w:rPr>
        <w:t>2</w:t>
      </w:r>
      <w:r>
        <w:rPr>
          <w:rFonts w:hint="eastAsia" w:ascii="Calibri" w:hAnsi="Calibri" w:eastAsia="宋体" w:cs="Times New Roman"/>
          <w:sz w:val="28"/>
          <w:szCs w:val="28"/>
        </w:rPr>
        <w:t>.知识目标：学生能</w:t>
      </w:r>
      <w:r>
        <w:rPr>
          <w:rFonts w:hint="eastAsia" w:ascii="Calibri" w:hAnsi="Calibri" w:eastAsia="宋体" w:cs="Times New Roman"/>
          <w:sz w:val="28"/>
          <w:szCs w:val="28"/>
          <w:lang w:val="en-US" w:eastAsia="zh-CN"/>
        </w:rPr>
        <w:t>掌握通谷道药的别名、壮名、性味、该药的壮医功效、主治药膳应用和用法用量、使用注意、成分及药理作用。</w:t>
      </w:r>
    </w:p>
    <w:p>
      <w:pPr>
        <w:ind w:firstLine="560" w:firstLineChars="200"/>
        <w:rPr>
          <w:rFonts w:hint="eastAsia" w:ascii="Calibri" w:hAnsi="Calibri" w:eastAsia="宋体" w:cs="Times New Roman"/>
          <w:sz w:val="28"/>
          <w:szCs w:val="28"/>
        </w:rPr>
      </w:pPr>
      <w:r>
        <w:rPr>
          <w:rFonts w:ascii="Calibri" w:hAnsi="Calibri" w:eastAsia="宋体" w:cs="Times New Roman"/>
          <w:sz w:val="28"/>
          <w:szCs w:val="28"/>
        </w:rPr>
        <w:t>3</w:t>
      </w:r>
      <w:r>
        <w:rPr>
          <w:rFonts w:hint="eastAsia" w:ascii="Calibri" w:hAnsi="Calibri" w:eastAsia="宋体" w:cs="Times New Roman"/>
          <w:sz w:val="28"/>
          <w:szCs w:val="28"/>
        </w:rPr>
        <w:t>.能力目标：通过案例，向学生展示</w:t>
      </w:r>
      <w:r>
        <w:rPr>
          <w:rFonts w:hint="eastAsia" w:ascii="Calibri" w:hAnsi="Calibri" w:eastAsia="宋体" w:cs="Times New Roman"/>
          <w:sz w:val="28"/>
          <w:szCs w:val="28"/>
          <w:lang w:eastAsia="zh-CN"/>
        </w:rPr>
        <w:t>通谷道药有哪些，如何应用，临床使用情况</w:t>
      </w:r>
      <w:r>
        <w:rPr>
          <w:rFonts w:hint="eastAsia" w:ascii="Calibri" w:hAnsi="Calibri" w:eastAsia="宋体" w:cs="Times New Roman"/>
          <w:sz w:val="28"/>
          <w:szCs w:val="28"/>
          <w:lang w:val="en-US" w:eastAsia="zh-CN"/>
        </w:rPr>
        <w:t>，</w:t>
      </w:r>
      <w:r>
        <w:rPr>
          <w:rFonts w:hint="eastAsia" w:ascii="Calibri" w:hAnsi="Calibri" w:eastAsia="宋体" w:cs="Times New Roman"/>
          <w:sz w:val="28"/>
          <w:szCs w:val="28"/>
        </w:rPr>
        <w:t>引导学生开展讨论，提高学生对壮医</w:t>
      </w:r>
      <w:r>
        <w:rPr>
          <w:rFonts w:hint="eastAsia" w:ascii="Calibri" w:hAnsi="Calibri" w:eastAsia="宋体" w:cs="Times New Roman"/>
          <w:sz w:val="28"/>
          <w:szCs w:val="28"/>
          <w:lang w:eastAsia="zh-CN"/>
        </w:rPr>
        <w:t>药膳</w:t>
      </w:r>
      <w:r>
        <w:rPr>
          <w:rFonts w:hint="eastAsia" w:ascii="Calibri" w:hAnsi="Calibri" w:eastAsia="宋体" w:cs="Times New Roman"/>
          <w:sz w:val="28"/>
          <w:szCs w:val="28"/>
        </w:rPr>
        <w:t>的认知能力。</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【教学时数】理论</w:t>
      </w:r>
      <w:r>
        <w:rPr>
          <w:rFonts w:hint="eastAsia" w:ascii="Calibri" w:hAnsi="Calibri" w:eastAsia="宋体" w:cs="Times New Roman"/>
          <w:sz w:val="28"/>
          <w:szCs w:val="28"/>
          <w:lang w:val="en-US" w:eastAsia="zh-CN"/>
        </w:rPr>
        <w:t>2</w:t>
      </w:r>
      <w:r>
        <w:rPr>
          <w:rFonts w:hint="eastAsia" w:ascii="Calibri" w:hAnsi="Calibri" w:eastAsia="宋体" w:cs="Times New Roman"/>
          <w:sz w:val="28"/>
          <w:szCs w:val="28"/>
        </w:rPr>
        <w:t>学时</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rPr>
        <w:t>【教学形式】</w:t>
      </w:r>
      <w:r>
        <w:rPr>
          <w:rFonts w:hint="eastAsia" w:ascii="Calibri" w:hAnsi="Calibri" w:eastAsia="宋体" w:cs="Times New Roman"/>
          <w:sz w:val="28"/>
          <w:szCs w:val="28"/>
          <w:lang w:val="en-US" w:eastAsia="zh-CN"/>
        </w:rPr>
        <w:t>线下教学</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【教学内容】</w:t>
      </w:r>
    </w:p>
    <w:p>
      <w:pPr>
        <w:numPr>
          <w:ilvl w:val="0"/>
          <w:numId w:val="0"/>
        </w:numPr>
        <w:spacing w:line="520" w:lineRule="exact"/>
        <w:ind w:leftChars="0"/>
        <w:rPr>
          <w:rFonts w:hint="eastAsia" w:ascii="Calibri" w:hAnsi="Calibri" w:eastAsia="宋体" w:cs="Times New Roman"/>
          <w:sz w:val="28"/>
          <w:szCs w:val="28"/>
        </w:rPr>
      </w:pPr>
      <w:r>
        <w:rPr>
          <w:rFonts w:hint="eastAsia" w:ascii="Calibri" w:hAnsi="Calibri" w:eastAsia="宋体" w:cs="Times New Roman"/>
          <w:sz w:val="28"/>
          <w:szCs w:val="28"/>
        </w:rPr>
        <w:t>1.介绍通谷道药的概念、作用机理、应用及具体内容。</w:t>
      </w:r>
    </w:p>
    <w:p>
      <w:pPr>
        <w:numPr>
          <w:ilvl w:val="0"/>
          <w:numId w:val="0"/>
        </w:numPr>
        <w:spacing w:line="520" w:lineRule="exact"/>
        <w:ind w:leftChars="0"/>
        <w:rPr>
          <w:rFonts w:hint="eastAsia" w:ascii="Calibri" w:hAnsi="Calibri" w:eastAsia="宋体" w:cs="Times New Roman"/>
          <w:sz w:val="28"/>
          <w:szCs w:val="28"/>
        </w:rPr>
      </w:pPr>
      <w:r>
        <w:rPr>
          <w:rFonts w:hint="eastAsia" w:ascii="Calibri" w:hAnsi="Calibri" w:eastAsia="宋体" w:cs="Times New Roman"/>
          <w:sz w:val="28"/>
          <w:szCs w:val="28"/>
        </w:rPr>
        <w:t>2.介绍布渣叶、山楂、火麻仁、番石榴叶、神曲、木瓜、槟榔、鸡内金、番木瓜、叶下珠，讲解它们的别名、壮名、性味、壮医功效、主治。</w:t>
      </w:r>
    </w:p>
    <w:p>
      <w:pPr>
        <w:numPr>
          <w:ilvl w:val="0"/>
          <w:numId w:val="0"/>
        </w:numPr>
        <w:spacing w:line="520" w:lineRule="exact"/>
        <w:ind w:leftChars="0"/>
        <w:rPr>
          <w:rFonts w:hint="eastAsia" w:ascii="Calibri" w:hAnsi="Calibri" w:eastAsia="宋体" w:cs="Times New Roman"/>
          <w:sz w:val="28"/>
          <w:szCs w:val="28"/>
          <w:lang w:eastAsia="zh-CN"/>
        </w:rPr>
      </w:pPr>
      <w:r>
        <w:rPr>
          <w:rFonts w:hint="eastAsia" w:ascii="Calibri" w:hAnsi="Calibri" w:eastAsia="宋体" w:cs="Times New Roman"/>
          <w:sz w:val="28"/>
          <w:szCs w:val="28"/>
        </w:rPr>
        <w:t>3.介绍这些壮医通谷道药的临床应用及其注意事项</w:t>
      </w:r>
      <w:r>
        <w:rPr>
          <w:rFonts w:hint="eastAsia" w:ascii="Calibri" w:hAnsi="Calibri" w:eastAsia="宋体" w:cs="Times New Roman"/>
          <w:sz w:val="28"/>
          <w:szCs w:val="28"/>
          <w:lang w:eastAsia="zh-CN"/>
        </w:rPr>
        <w:t>。</w:t>
      </w:r>
    </w:p>
    <w:p>
      <w:pPr>
        <w:spacing w:line="52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【考核重点】</w:t>
      </w:r>
    </w:p>
    <w:p>
      <w:pPr>
        <w:spacing w:line="500" w:lineRule="exact"/>
        <w:jc w:val="left"/>
        <w:rPr>
          <w:rFonts w:hint="eastAsia" w:ascii="Calibri" w:hAnsi="Calibri" w:eastAsia="宋体" w:cs="Times New Roman"/>
          <w:sz w:val="28"/>
          <w:szCs w:val="28"/>
        </w:rPr>
      </w:pPr>
      <w:r>
        <w:rPr>
          <w:rFonts w:hint="eastAsia" w:ascii="Calibri" w:hAnsi="Calibri" w:eastAsia="宋体" w:cs="Times New Roman"/>
          <w:sz w:val="28"/>
          <w:szCs w:val="28"/>
        </w:rPr>
        <w:t>通</w:t>
      </w:r>
      <w:r>
        <w:rPr>
          <w:rFonts w:hint="eastAsia" w:ascii="Calibri" w:hAnsi="Calibri" w:eastAsia="宋体" w:cs="Times New Roman"/>
          <w:sz w:val="28"/>
          <w:szCs w:val="28"/>
          <w:lang w:eastAsia="zh-CN"/>
        </w:rPr>
        <w:t>谷</w:t>
      </w:r>
      <w:r>
        <w:rPr>
          <w:rFonts w:hint="eastAsia" w:ascii="Calibri" w:hAnsi="Calibri" w:eastAsia="宋体" w:cs="Times New Roman"/>
          <w:sz w:val="28"/>
          <w:szCs w:val="28"/>
        </w:rPr>
        <w:t>道药的性味、该药的壮医功效、主治药膳应用</w:t>
      </w:r>
      <w:r>
        <w:rPr>
          <w:rFonts w:hint="eastAsia" w:ascii="Calibri" w:hAnsi="Calibri" w:eastAsia="宋体" w:cs="Times New Roman"/>
          <w:sz w:val="28"/>
          <w:szCs w:val="28"/>
          <w:lang w:eastAsia="zh-CN"/>
        </w:rPr>
        <w:t>和</w:t>
      </w:r>
      <w:r>
        <w:rPr>
          <w:rFonts w:hint="eastAsia" w:ascii="Calibri" w:hAnsi="Calibri" w:eastAsia="宋体" w:cs="Times New Roman"/>
          <w:sz w:val="28"/>
          <w:szCs w:val="28"/>
        </w:rPr>
        <w:t>用法用量、使用注意、成分及药理作用。</w:t>
      </w:r>
    </w:p>
    <w:p>
      <w:pPr>
        <w:spacing w:line="520" w:lineRule="exact"/>
        <w:ind w:firstLine="560" w:firstLineChars="200"/>
        <w:jc w:val="center"/>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第</w:t>
      </w:r>
      <w:r>
        <w:rPr>
          <w:rFonts w:hint="eastAsia" w:ascii="Calibri" w:hAnsi="Calibri" w:eastAsia="宋体" w:cs="Times New Roman"/>
          <w:sz w:val="28"/>
          <w:szCs w:val="28"/>
          <w:lang w:val="en-US" w:eastAsia="zh-CN"/>
        </w:rPr>
        <w:t>三</w:t>
      </w:r>
      <w:r>
        <w:rPr>
          <w:rFonts w:hint="default" w:ascii="Calibri" w:hAnsi="Calibri" w:eastAsia="宋体" w:cs="Times New Roman"/>
          <w:sz w:val="28"/>
          <w:szCs w:val="28"/>
          <w:lang w:val="en-US" w:eastAsia="zh-CN"/>
        </w:rPr>
        <w:t>章 通</w:t>
      </w:r>
      <w:r>
        <w:rPr>
          <w:rFonts w:hint="eastAsia" w:ascii="Calibri" w:hAnsi="Calibri" w:eastAsia="宋体" w:cs="Times New Roman"/>
          <w:sz w:val="28"/>
          <w:szCs w:val="28"/>
          <w:lang w:val="en-US" w:eastAsia="zh-CN"/>
        </w:rPr>
        <w:t>水</w:t>
      </w:r>
      <w:r>
        <w:rPr>
          <w:rFonts w:hint="default" w:ascii="Calibri" w:hAnsi="Calibri" w:eastAsia="宋体" w:cs="Times New Roman"/>
          <w:sz w:val="28"/>
          <w:szCs w:val="28"/>
          <w:lang w:val="en-US" w:eastAsia="zh-CN"/>
        </w:rPr>
        <w:t>道药</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【教学目标】</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1.素质目标：通过讲解，使学生能够掌握通</w:t>
      </w:r>
      <w:r>
        <w:rPr>
          <w:rFonts w:hint="eastAsia" w:ascii="Calibri" w:hAnsi="Calibri" w:eastAsia="宋体" w:cs="Times New Roman"/>
          <w:sz w:val="28"/>
          <w:szCs w:val="28"/>
          <w:lang w:val="en-US" w:eastAsia="zh-CN"/>
        </w:rPr>
        <w:t>水</w:t>
      </w:r>
      <w:r>
        <w:rPr>
          <w:rFonts w:hint="default" w:ascii="Calibri" w:hAnsi="Calibri" w:eastAsia="宋体" w:cs="Times New Roman"/>
          <w:sz w:val="28"/>
          <w:szCs w:val="28"/>
          <w:lang w:val="en-US" w:eastAsia="zh-CN"/>
        </w:rPr>
        <w:t>道药有哪些，根据病情、体质、年龄选食材药材，将其进行组方后，使其身体得到滋补，疾病得到治疗和预防，增强了对壮医药膳的兴趣学，感受壮医药膳养生的特色。</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2.知识目标：学生能掌握通</w:t>
      </w:r>
      <w:r>
        <w:rPr>
          <w:rFonts w:hint="eastAsia" w:ascii="Calibri" w:hAnsi="Calibri" w:eastAsia="宋体" w:cs="Times New Roman"/>
          <w:sz w:val="28"/>
          <w:szCs w:val="28"/>
          <w:lang w:val="en-US" w:eastAsia="zh-CN"/>
        </w:rPr>
        <w:t>水</w:t>
      </w:r>
      <w:r>
        <w:rPr>
          <w:rFonts w:hint="default" w:ascii="Calibri" w:hAnsi="Calibri" w:eastAsia="宋体" w:cs="Times New Roman"/>
          <w:sz w:val="28"/>
          <w:szCs w:val="28"/>
          <w:lang w:val="en-US" w:eastAsia="zh-CN"/>
        </w:rPr>
        <w:t>道药的别名、壮名、性味、该药的壮医功效、主治药膳应用和用法用量、使用注意、成分及药理作用。</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3.能力目标：通过案例，向学生展示通</w:t>
      </w:r>
      <w:r>
        <w:rPr>
          <w:rFonts w:hint="eastAsia" w:ascii="Calibri" w:hAnsi="Calibri" w:eastAsia="宋体" w:cs="Times New Roman"/>
          <w:sz w:val="28"/>
          <w:szCs w:val="28"/>
          <w:lang w:val="en-US" w:eastAsia="zh-CN"/>
        </w:rPr>
        <w:t>水</w:t>
      </w:r>
      <w:r>
        <w:rPr>
          <w:rFonts w:hint="default" w:ascii="Calibri" w:hAnsi="Calibri" w:eastAsia="宋体" w:cs="Times New Roman"/>
          <w:sz w:val="28"/>
          <w:szCs w:val="28"/>
          <w:lang w:val="en-US" w:eastAsia="zh-CN"/>
        </w:rPr>
        <w:t>道药有哪些，如何应用，临床使用情况，引导学生开展讨论，提高学生对壮医药膳的认知能力。</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【教学时数】理论</w:t>
      </w:r>
      <w:r>
        <w:rPr>
          <w:rFonts w:hint="eastAsia" w:ascii="Calibri" w:hAnsi="Calibri" w:eastAsia="宋体" w:cs="Times New Roman"/>
          <w:sz w:val="28"/>
          <w:szCs w:val="28"/>
          <w:lang w:val="en-US" w:eastAsia="zh-CN"/>
        </w:rPr>
        <w:t>4</w:t>
      </w:r>
      <w:r>
        <w:rPr>
          <w:rFonts w:hint="default" w:ascii="Calibri" w:hAnsi="Calibri" w:eastAsia="宋体" w:cs="Times New Roman"/>
          <w:sz w:val="28"/>
          <w:szCs w:val="28"/>
          <w:lang w:val="en-US" w:eastAsia="zh-CN"/>
        </w:rPr>
        <w:t>学时</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【教学形式】线下教学</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【教学内容】</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1.介绍通水道药的概念、作用机理、应用及具体内容。</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2.介绍薏苡仁、车前草、茯苓、广金钱草、海金沙、泽泻、玉米须、凤尾草、赤小豆，讲解它们的别名、壮名、性味、壮医功效、主治。</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3.介绍这些壮医通水道药的临床应用及其注意事项</w:t>
      </w:r>
      <w:r>
        <w:rPr>
          <w:rFonts w:hint="eastAsia" w:ascii="Calibri" w:hAnsi="Calibri" w:eastAsia="宋体" w:cs="Times New Roman"/>
          <w:sz w:val="28"/>
          <w:szCs w:val="28"/>
          <w:lang w:val="en-US" w:eastAsia="zh-CN"/>
        </w:rPr>
        <w:t>。</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【考核重点】</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通</w:t>
      </w:r>
      <w:r>
        <w:rPr>
          <w:rFonts w:hint="eastAsia" w:ascii="Calibri" w:hAnsi="Calibri" w:eastAsia="宋体" w:cs="Times New Roman"/>
          <w:sz w:val="28"/>
          <w:szCs w:val="28"/>
          <w:lang w:val="en-US" w:eastAsia="zh-CN"/>
        </w:rPr>
        <w:t>水</w:t>
      </w:r>
      <w:r>
        <w:rPr>
          <w:rFonts w:hint="default" w:ascii="Calibri" w:hAnsi="Calibri" w:eastAsia="宋体" w:cs="Times New Roman"/>
          <w:sz w:val="28"/>
          <w:szCs w:val="28"/>
          <w:lang w:val="en-US" w:eastAsia="zh-CN"/>
        </w:rPr>
        <w:t>道药的性味、该药的壮医功效、主治药膳应用和用法用量、使用注意、成分及药理作用。</w:t>
      </w:r>
    </w:p>
    <w:p>
      <w:pPr>
        <w:spacing w:line="520" w:lineRule="exact"/>
        <w:ind w:firstLine="560" w:firstLineChars="200"/>
        <w:jc w:val="center"/>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第</w:t>
      </w:r>
      <w:r>
        <w:rPr>
          <w:rFonts w:hint="eastAsia" w:ascii="Calibri" w:hAnsi="Calibri" w:eastAsia="宋体" w:cs="Times New Roman"/>
          <w:sz w:val="28"/>
          <w:szCs w:val="28"/>
          <w:lang w:val="en-US" w:eastAsia="zh-CN"/>
        </w:rPr>
        <w:t>四</w:t>
      </w:r>
      <w:r>
        <w:rPr>
          <w:rFonts w:hint="default" w:ascii="Calibri" w:hAnsi="Calibri" w:eastAsia="宋体" w:cs="Times New Roman"/>
          <w:sz w:val="28"/>
          <w:szCs w:val="28"/>
          <w:lang w:val="en-US" w:eastAsia="zh-CN"/>
        </w:rPr>
        <w:t>章 通龙路、火路药</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【教学目标】</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1.素质目标：通过讲解，使学生能够掌握通龙路、火路药有哪些，根据病情、体质、年龄选食材药材，将其进行组方后，使其身体得到滋补，疾病得到治疗和预防，增强了对壮医药膳的兴趣学，感受壮医药膳养生的特色。</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2.知识目标：学生能掌握通龙路、火路药的别名、壮名、性味、该药的壮医功效、主治药膳应用和用法用量、使用注意、成分及药理作用。</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3.能力目标：通过案例，向学生展示通龙路、火路药有哪些，如何应用，临床使用情况，引导学生开展讨论，提高学生对壮医药膳的认知能力。</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【教学时数】理论2学时</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【教学形式】线下教学</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【教学内容】</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1.介绍通龙路、火路药的概念、作用机理、应用及具体内容。</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2.介绍功劳木、茅莓、广西王不留行、穿破石、蒺藜、骨碎补、大力王、两面针，讲解它们的别名、壮名、性味、壮医功效、主治。</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3.介绍这些壮医通龙路、火路药的临床应用及其注意事项</w:t>
      </w:r>
      <w:r>
        <w:rPr>
          <w:rFonts w:hint="eastAsia" w:ascii="Calibri" w:hAnsi="Calibri" w:eastAsia="宋体" w:cs="Times New Roman"/>
          <w:sz w:val="28"/>
          <w:szCs w:val="28"/>
          <w:lang w:val="en-US" w:eastAsia="zh-CN"/>
        </w:rPr>
        <w:t>。</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【考核重点】</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通</w:t>
      </w:r>
      <w:r>
        <w:rPr>
          <w:rFonts w:hint="eastAsia" w:ascii="Calibri" w:hAnsi="Calibri" w:eastAsia="宋体" w:cs="Times New Roman"/>
          <w:sz w:val="28"/>
          <w:szCs w:val="28"/>
          <w:lang w:val="en-US" w:eastAsia="zh-CN"/>
        </w:rPr>
        <w:t>龙路、火路</w:t>
      </w:r>
      <w:r>
        <w:rPr>
          <w:rFonts w:hint="default" w:ascii="Calibri" w:hAnsi="Calibri" w:eastAsia="宋体" w:cs="Times New Roman"/>
          <w:sz w:val="28"/>
          <w:szCs w:val="28"/>
          <w:lang w:val="en-US" w:eastAsia="zh-CN"/>
        </w:rPr>
        <w:t>药的性味、该药的壮医功效、主治药膳应用和用法用量、使用注意、成分及药理作用。</w:t>
      </w:r>
    </w:p>
    <w:p>
      <w:pPr>
        <w:spacing w:line="520" w:lineRule="exact"/>
        <w:ind w:firstLine="560" w:firstLineChars="200"/>
        <w:jc w:val="center"/>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第</w:t>
      </w:r>
      <w:r>
        <w:rPr>
          <w:rFonts w:hint="eastAsia" w:ascii="Calibri" w:hAnsi="Calibri" w:eastAsia="宋体" w:cs="Times New Roman"/>
          <w:sz w:val="28"/>
          <w:szCs w:val="28"/>
          <w:lang w:val="en-US" w:eastAsia="zh-CN"/>
        </w:rPr>
        <w:t>五</w:t>
      </w:r>
      <w:r>
        <w:rPr>
          <w:rFonts w:hint="default" w:ascii="Calibri" w:hAnsi="Calibri" w:eastAsia="宋体" w:cs="Times New Roman"/>
          <w:sz w:val="28"/>
          <w:szCs w:val="28"/>
          <w:lang w:val="en-US" w:eastAsia="zh-CN"/>
        </w:rPr>
        <w:t xml:space="preserve">章 </w:t>
      </w:r>
      <w:r>
        <w:rPr>
          <w:rFonts w:hint="eastAsia" w:ascii="Calibri" w:hAnsi="Calibri" w:eastAsia="宋体" w:cs="Times New Roman"/>
          <w:sz w:val="28"/>
          <w:szCs w:val="28"/>
          <w:lang w:val="en-US" w:eastAsia="zh-CN"/>
        </w:rPr>
        <w:t>解毒</w:t>
      </w:r>
      <w:r>
        <w:rPr>
          <w:rFonts w:hint="default" w:ascii="Calibri" w:hAnsi="Calibri" w:eastAsia="宋体" w:cs="Times New Roman"/>
          <w:sz w:val="28"/>
          <w:szCs w:val="28"/>
          <w:lang w:val="en-US" w:eastAsia="zh-CN"/>
        </w:rPr>
        <w:t>药</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【教学目标】</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1.素质目标：通过讲解，使学生能够掌握</w:t>
      </w:r>
      <w:r>
        <w:rPr>
          <w:rFonts w:hint="eastAsia" w:ascii="Calibri" w:hAnsi="Calibri" w:eastAsia="宋体" w:cs="Times New Roman"/>
          <w:sz w:val="28"/>
          <w:szCs w:val="28"/>
          <w:lang w:val="en-US" w:eastAsia="zh-CN"/>
        </w:rPr>
        <w:t>解毒</w:t>
      </w:r>
      <w:r>
        <w:rPr>
          <w:rFonts w:hint="default" w:ascii="Calibri" w:hAnsi="Calibri" w:eastAsia="宋体" w:cs="Times New Roman"/>
          <w:sz w:val="28"/>
          <w:szCs w:val="28"/>
          <w:lang w:val="en-US" w:eastAsia="zh-CN"/>
        </w:rPr>
        <w:t>药有哪些，根据病情、体质、年龄选食材药材，将其进行组方后，使其身体得到滋补，疾病得到治疗和预防，增强了对壮医药膳的兴趣学，感受壮医药膳养生的特色。</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2.知识目标：学生能掌握</w:t>
      </w:r>
      <w:r>
        <w:rPr>
          <w:rFonts w:hint="eastAsia" w:ascii="Calibri" w:hAnsi="Calibri" w:eastAsia="宋体" w:cs="Times New Roman"/>
          <w:sz w:val="28"/>
          <w:szCs w:val="28"/>
          <w:lang w:val="en-US" w:eastAsia="zh-CN"/>
        </w:rPr>
        <w:t>解毒</w:t>
      </w:r>
      <w:r>
        <w:rPr>
          <w:rFonts w:hint="default" w:ascii="Calibri" w:hAnsi="Calibri" w:eastAsia="宋体" w:cs="Times New Roman"/>
          <w:sz w:val="28"/>
          <w:szCs w:val="28"/>
          <w:lang w:val="en-US" w:eastAsia="zh-CN"/>
        </w:rPr>
        <w:t>药的别名、壮名、性味、该药的壮医功效、主治药膳应用和用法用量、使用注意、成分及药理作用。</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3.能力目标：通过案例，向学生展示</w:t>
      </w:r>
      <w:r>
        <w:rPr>
          <w:rFonts w:hint="eastAsia" w:ascii="Calibri" w:hAnsi="Calibri" w:eastAsia="宋体" w:cs="Times New Roman"/>
          <w:sz w:val="28"/>
          <w:szCs w:val="28"/>
          <w:lang w:val="en-US" w:eastAsia="zh-CN"/>
        </w:rPr>
        <w:t>解毒</w:t>
      </w:r>
      <w:r>
        <w:rPr>
          <w:rFonts w:hint="default" w:ascii="Calibri" w:hAnsi="Calibri" w:eastAsia="宋体" w:cs="Times New Roman"/>
          <w:sz w:val="28"/>
          <w:szCs w:val="28"/>
          <w:lang w:val="en-US" w:eastAsia="zh-CN"/>
        </w:rPr>
        <w:t>药有哪些，如何应用，临床使用情况，引导学生开展讨论，提高学生对壮医药膳的认知能力。</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【教学时数】理论</w:t>
      </w:r>
      <w:r>
        <w:rPr>
          <w:rFonts w:hint="eastAsia" w:ascii="Calibri" w:hAnsi="Calibri" w:eastAsia="宋体" w:cs="Times New Roman"/>
          <w:sz w:val="28"/>
          <w:szCs w:val="28"/>
          <w:lang w:val="en-US" w:eastAsia="zh-CN"/>
        </w:rPr>
        <w:t>3</w:t>
      </w:r>
      <w:r>
        <w:rPr>
          <w:rFonts w:hint="default" w:ascii="Calibri" w:hAnsi="Calibri" w:eastAsia="宋体" w:cs="Times New Roman"/>
          <w:sz w:val="28"/>
          <w:szCs w:val="28"/>
          <w:lang w:val="en-US" w:eastAsia="zh-CN"/>
        </w:rPr>
        <w:t>学时</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【教学形式】线下教学</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【教学内容】</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1.介绍壮族解毒药的概念、作用机理、应用及具体内容。</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 xml:space="preserve">2.介绍解热毒消肿药、解热毒除湿药、解寒毒药的别名、壮名、性味、壮医功效、主治。 </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3.</w:t>
      </w:r>
      <w:r>
        <w:rPr>
          <w:rFonts w:hint="default" w:ascii="Calibri" w:hAnsi="Calibri" w:eastAsia="宋体" w:cs="Times New Roman"/>
          <w:sz w:val="28"/>
          <w:szCs w:val="28"/>
          <w:lang w:val="en-US" w:eastAsia="zh-CN"/>
        </w:rPr>
        <w:t>介绍这些壮医解毒药的临床应用及其注意事项。</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【考核重点】</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通</w:t>
      </w:r>
      <w:r>
        <w:rPr>
          <w:rFonts w:hint="eastAsia" w:ascii="Calibri" w:hAnsi="Calibri" w:eastAsia="宋体" w:cs="Times New Roman"/>
          <w:sz w:val="28"/>
          <w:szCs w:val="28"/>
          <w:lang w:val="en-US" w:eastAsia="zh-CN"/>
        </w:rPr>
        <w:t>解毒</w:t>
      </w:r>
      <w:r>
        <w:rPr>
          <w:rFonts w:hint="default" w:ascii="Calibri" w:hAnsi="Calibri" w:eastAsia="宋体" w:cs="Times New Roman"/>
          <w:sz w:val="28"/>
          <w:szCs w:val="28"/>
          <w:lang w:val="en-US" w:eastAsia="zh-CN"/>
        </w:rPr>
        <w:t>药的性味、该药的壮医功效、主治药膳应用和用法用量、使用注意、成分及药理作用。</w:t>
      </w:r>
    </w:p>
    <w:p>
      <w:pPr>
        <w:spacing w:line="520" w:lineRule="exact"/>
        <w:ind w:firstLine="560" w:firstLineChars="200"/>
        <w:jc w:val="center"/>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第</w:t>
      </w:r>
      <w:r>
        <w:rPr>
          <w:rFonts w:hint="eastAsia" w:ascii="Calibri" w:hAnsi="Calibri" w:eastAsia="宋体" w:cs="Times New Roman"/>
          <w:sz w:val="28"/>
          <w:szCs w:val="28"/>
          <w:lang w:val="en-US" w:eastAsia="zh-CN"/>
        </w:rPr>
        <w:t>六</w:t>
      </w:r>
      <w:r>
        <w:rPr>
          <w:rFonts w:hint="default" w:ascii="Calibri" w:hAnsi="Calibri" w:eastAsia="宋体" w:cs="Times New Roman"/>
          <w:sz w:val="28"/>
          <w:szCs w:val="28"/>
          <w:lang w:val="en-US" w:eastAsia="zh-CN"/>
        </w:rPr>
        <w:t xml:space="preserve">章 </w:t>
      </w:r>
      <w:r>
        <w:rPr>
          <w:rFonts w:hint="eastAsia" w:ascii="Calibri" w:hAnsi="Calibri" w:eastAsia="宋体" w:cs="Times New Roman"/>
          <w:sz w:val="28"/>
          <w:szCs w:val="28"/>
          <w:lang w:val="en-US" w:eastAsia="zh-CN"/>
        </w:rPr>
        <w:t>调气</w:t>
      </w:r>
      <w:r>
        <w:rPr>
          <w:rFonts w:hint="default" w:ascii="Calibri" w:hAnsi="Calibri" w:eastAsia="宋体" w:cs="Times New Roman"/>
          <w:sz w:val="28"/>
          <w:szCs w:val="28"/>
          <w:lang w:val="en-US" w:eastAsia="zh-CN"/>
        </w:rPr>
        <w:t>药</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【教学目标】</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1.素质目标：通过讲解，使学生能够掌握</w:t>
      </w:r>
      <w:r>
        <w:rPr>
          <w:rFonts w:hint="eastAsia" w:ascii="Calibri" w:hAnsi="Calibri" w:eastAsia="宋体" w:cs="Times New Roman"/>
          <w:sz w:val="28"/>
          <w:szCs w:val="28"/>
          <w:lang w:val="en-US" w:eastAsia="zh-CN"/>
        </w:rPr>
        <w:t>调气</w:t>
      </w:r>
      <w:r>
        <w:rPr>
          <w:rFonts w:hint="default" w:ascii="Calibri" w:hAnsi="Calibri" w:eastAsia="宋体" w:cs="Times New Roman"/>
          <w:sz w:val="28"/>
          <w:szCs w:val="28"/>
          <w:lang w:val="en-US" w:eastAsia="zh-CN"/>
        </w:rPr>
        <w:t>药有哪些，根据病情、体质、年龄选食材药材，将其进行组方后，使其身体得到滋补，疾病得到治疗和预防，增强了对壮医药膳的兴趣学，感受壮医药膳养生的特色。</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2.知识目标：学生能掌握</w:t>
      </w:r>
      <w:r>
        <w:rPr>
          <w:rFonts w:hint="eastAsia" w:ascii="Calibri" w:hAnsi="Calibri" w:eastAsia="宋体" w:cs="Times New Roman"/>
          <w:sz w:val="28"/>
          <w:szCs w:val="28"/>
          <w:lang w:val="en-US" w:eastAsia="zh-CN"/>
        </w:rPr>
        <w:t>调气</w:t>
      </w:r>
      <w:r>
        <w:rPr>
          <w:rFonts w:hint="default" w:ascii="Calibri" w:hAnsi="Calibri" w:eastAsia="宋体" w:cs="Times New Roman"/>
          <w:sz w:val="28"/>
          <w:szCs w:val="28"/>
          <w:lang w:val="en-US" w:eastAsia="zh-CN"/>
        </w:rPr>
        <w:t>药的别名、壮名、性味、该药的壮医功效、主治药膳应用和用法用量、使用注意、成分及药理作用。</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3.能力目标：通过案例，向学生展示</w:t>
      </w:r>
      <w:r>
        <w:rPr>
          <w:rFonts w:hint="eastAsia" w:ascii="Calibri" w:hAnsi="Calibri" w:eastAsia="宋体" w:cs="Times New Roman"/>
          <w:sz w:val="28"/>
          <w:szCs w:val="28"/>
          <w:lang w:val="en-US" w:eastAsia="zh-CN"/>
        </w:rPr>
        <w:t>调气</w:t>
      </w:r>
      <w:r>
        <w:rPr>
          <w:rFonts w:hint="default" w:ascii="Calibri" w:hAnsi="Calibri" w:eastAsia="宋体" w:cs="Times New Roman"/>
          <w:sz w:val="28"/>
          <w:szCs w:val="28"/>
          <w:lang w:val="en-US" w:eastAsia="zh-CN"/>
        </w:rPr>
        <w:t>药有哪些，如何应用，临床使用情况，引导学生开展讨论，提高学生对壮医药膳的认知能力。</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【教学时数】理论</w:t>
      </w:r>
      <w:r>
        <w:rPr>
          <w:rFonts w:hint="eastAsia" w:ascii="Calibri" w:hAnsi="Calibri" w:eastAsia="宋体" w:cs="Times New Roman"/>
          <w:sz w:val="28"/>
          <w:szCs w:val="28"/>
          <w:lang w:val="en-US" w:eastAsia="zh-CN"/>
        </w:rPr>
        <w:t>2</w:t>
      </w:r>
      <w:r>
        <w:rPr>
          <w:rFonts w:hint="default" w:ascii="Calibri" w:hAnsi="Calibri" w:eastAsia="宋体" w:cs="Times New Roman"/>
          <w:sz w:val="28"/>
          <w:szCs w:val="28"/>
          <w:lang w:val="en-US" w:eastAsia="zh-CN"/>
        </w:rPr>
        <w:t>学时</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【教学形式】线下教学</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【教学内容】</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1.1.调气药的概念、作用机理、应用及具体内容。</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2.介绍调气药的别名、壮名、性味、壮医功效、主治。</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3.</w:t>
      </w:r>
      <w:r>
        <w:rPr>
          <w:rFonts w:hint="default" w:ascii="Calibri" w:hAnsi="Calibri" w:eastAsia="宋体" w:cs="Times New Roman"/>
          <w:sz w:val="28"/>
          <w:szCs w:val="28"/>
          <w:lang w:val="en-US" w:eastAsia="zh-CN"/>
        </w:rPr>
        <w:t>介绍这些壮医调气药的临床应用及其注意事项</w:t>
      </w:r>
      <w:r>
        <w:rPr>
          <w:rFonts w:hint="eastAsia" w:ascii="Calibri" w:hAnsi="Calibri" w:eastAsia="宋体" w:cs="Times New Roman"/>
          <w:sz w:val="28"/>
          <w:szCs w:val="28"/>
          <w:lang w:val="en-US" w:eastAsia="zh-CN"/>
        </w:rPr>
        <w:t>.</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【考核重点】</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调气</w:t>
      </w:r>
      <w:r>
        <w:rPr>
          <w:rFonts w:hint="default" w:ascii="Calibri" w:hAnsi="Calibri" w:eastAsia="宋体" w:cs="Times New Roman"/>
          <w:sz w:val="28"/>
          <w:szCs w:val="28"/>
          <w:lang w:val="en-US" w:eastAsia="zh-CN"/>
        </w:rPr>
        <w:t>药的性味、该药的壮医功效、主治药膳应用和用法用量、使用注意、成分及药理作用。</w:t>
      </w:r>
    </w:p>
    <w:p>
      <w:pPr>
        <w:spacing w:line="520" w:lineRule="exact"/>
        <w:ind w:firstLine="560" w:firstLineChars="200"/>
        <w:jc w:val="center"/>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第</w:t>
      </w:r>
      <w:r>
        <w:rPr>
          <w:rFonts w:hint="eastAsia" w:ascii="Calibri" w:hAnsi="Calibri" w:eastAsia="宋体" w:cs="Times New Roman"/>
          <w:sz w:val="28"/>
          <w:szCs w:val="28"/>
          <w:lang w:val="en-US" w:eastAsia="zh-CN"/>
        </w:rPr>
        <w:t>七-九</w:t>
      </w:r>
      <w:r>
        <w:rPr>
          <w:rFonts w:hint="default" w:ascii="Calibri" w:hAnsi="Calibri" w:eastAsia="宋体" w:cs="Times New Roman"/>
          <w:sz w:val="28"/>
          <w:szCs w:val="28"/>
          <w:lang w:val="en-US" w:eastAsia="zh-CN"/>
        </w:rPr>
        <w:t>章 止血药、调巧坞药、补虚药</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【教学目标】</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1.素质目标：通过讲解，使学生能够掌握</w:t>
      </w:r>
      <w:r>
        <w:rPr>
          <w:rFonts w:hint="eastAsia" w:ascii="Calibri" w:hAnsi="Calibri" w:eastAsia="宋体" w:cs="Times New Roman"/>
          <w:sz w:val="28"/>
          <w:szCs w:val="28"/>
          <w:lang w:val="en-US" w:eastAsia="zh-CN"/>
        </w:rPr>
        <w:t>止血药、调巧坞药、补虚药</w:t>
      </w:r>
      <w:r>
        <w:rPr>
          <w:rFonts w:hint="default" w:ascii="Calibri" w:hAnsi="Calibri" w:eastAsia="宋体" w:cs="Times New Roman"/>
          <w:sz w:val="28"/>
          <w:szCs w:val="28"/>
          <w:lang w:val="en-US" w:eastAsia="zh-CN"/>
        </w:rPr>
        <w:t>药有哪些，根据病情、体质、年龄选食材药材，将其进行组方后，使其身体得到滋补，疾病得到治疗和预防，增强了对壮医药膳的兴趣学，感受壮医药膳养生的特色。</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2.知识目标：学生能掌握止血药、调巧坞药、补虚药的别名、壮名、性味、该药的壮医功效、主治药膳应用和用法用量、使用注意、成分及药理作用。</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3.能力目标：通过案例，向学生展示止血药、调巧坞药、补虚药有哪些，如何应用，临床使用情况，引导学生开展讨论，提高学生对壮医药膳的认知能力。</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【教学时数】理论</w:t>
      </w:r>
      <w:r>
        <w:rPr>
          <w:rFonts w:hint="eastAsia" w:ascii="Calibri" w:hAnsi="Calibri" w:eastAsia="宋体" w:cs="Times New Roman"/>
          <w:sz w:val="28"/>
          <w:szCs w:val="28"/>
          <w:lang w:val="en-US" w:eastAsia="zh-CN"/>
        </w:rPr>
        <w:t>3</w:t>
      </w:r>
      <w:r>
        <w:rPr>
          <w:rFonts w:hint="default" w:ascii="Calibri" w:hAnsi="Calibri" w:eastAsia="宋体" w:cs="Times New Roman"/>
          <w:sz w:val="28"/>
          <w:szCs w:val="28"/>
          <w:lang w:val="en-US" w:eastAsia="zh-CN"/>
        </w:rPr>
        <w:t>学时</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【教学形式】线下教学</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【教学内容】</w:t>
      </w:r>
    </w:p>
    <w:p>
      <w:pPr>
        <w:numPr>
          <w:ilvl w:val="0"/>
          <w:numId w:val="4"/>
        </w:numPr>
        <w:spacing w:line="520" w:lineRule="exact"/>
        <w:ind w:left="0" w:leftChars="0" w:firstLine="400" w:firstLineChars="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介绍壮医止血药的概念、作用机理、应用及具体内容</w:t>
      </w:r>
      <w:r>
        <w:rPr>
          <w:rFonts w:hint="eastAsia" w:ascii="Calibri" w:hAnsi="Calibri" w:eastAsia="宋体" w:cs="Times New Roman"/>
          <w:sz w:val="28"/>
          <w:szCs w:val="28"/>
          <w:lang w:val="en-US" w:eastAsia="zh-CN"/>
        </w:rPr>
        <w:t>；</w:t>
      </w:r>
      <w:r>
        <w:rPr>
          <w:rFonts w:hint="default" w:ascii="Calibri" w:hAnsi="Calibri" w:eastAsia="宋体" w:cs="Times New Roman"/>
          <w:sz w:val="28"/>
          <w:szCs w:val="28"/>
          <w:lang w:val="en-US" w:eastAsia="zh-CN"/>
        </w:rPr>
        <w:t>介绍壮医调巧坞药的概念、作用机理、应用及具体内容</w:t>
      </w:r>
      <w:r>
        <w:rPr>
          <w:rFonts w:hint="eastAsia" w:ascii="Calibri" w:hAnsi="Calibri" w:eastAsia="宋体" w:cs="Times New Roman"/>
          <w:sz w:val="28"/>
          <w:szCs w:val="28"/>
          <w:lang w:val="en-US" w:eastAsia="zh-CN"/>
        </w:rPr>
        <w:t>；</w:t>
      </w:r>
      <w:r>
        <w:rPr>
          <w:rFonts w:hint="default" w:ascii="Calibri" w:hAnsi="Calibri" w:eastAsia="宋体" w:cs="Times New Roman"/>
          <w:sz w:val="28"/>
          <w:szCs w:val="28"/>
          <w:lang w:val="en-US" w:eastAsia="zh-CN"/>
        </w:rPr>
        <w:t>介绍壮族补虚药的概念、作用机理、应用及具体内容。</w:t>
      </w:r>
    </w:p>
    <w:p>
      <w:pPr>
        <w:numPr>
          <w:ilvl w:val="0"/>
          <w:numId w:val="4"/>
        </w:numPr>
        <w:spacing w:line="520" w:lineRule="exact"/>
        <w:ind w:left="0" w:leftChars="0" w:firstLine="400" w:firstLineChars="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介绍侧柏叶、仙鹤草、田七、黄根、槐花，讲解它们的别名、壮名、性味、壮医功效、主治。掌握：调巧坞药的性味、壮医功效、主治</w:t>
      </w:r>
      <w:r>
        <w:rPr>
          <w:rFonts w:hint="eastAsia" w:ascii="Calibri" w:hAnsi="Calibri" w:eastAsia="宋体" w:cs="Times New Roman"/>
          <w:sz w:val="28"/>
          <w:szCs w:val="28"/>
          <w:lang w:val="en-US" w:eastAsia="zh-CN"/>
        </w:rPr>
        <w:t>；介绍解热毒消肿药、解热毒除湿药、解寒毒补气药、补血药、补阴药、补阳药的别名、壮名、性味、壮医功效、主治。</w:t>
      </w:r>
    </w:p>
    <w:p>
      <w:pPr>
        <w:numPr>
          <w:ilvl w:val="0"/>
          <w:numId w:val="4"/>
        </w:numPr>
        <w:spacing w:line="520" w:lineRule="exact"/>
        <w:ind w:left="0" w:leftChars="0" w:firstLine="400" w:firstLineChars="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介绍这些壮医通止血药的临床应用及其注意事项</w:t>
      </w:r>
      <w:r>
        <w:rPr>
          <w:rFonts w:hint="eastAsia" w:ascii="Calibri" w:hAnsi="Calibri" w:eastAsia="宋体" w:cs="Times New Roman"/>
          <w:sz w:val="28"/>
          <w:szCs w:val="28"/>
          <w:lang w:val="en-US" w:eastAsia="zh-CN"/>
        </w:rPr>
        <w:t>；</w:t>
      </w:r>
      <w:r>
        <w:rPr>
          <w:rFonts w:hint="default" w:ascii="Calibri" w:hAnsi="Calibri" w:eastAsia="宋体" w:cs="Times New Roman"/>
          <w:sz w:val="28"/>
          <w:szCs w:val="28"/>
          <w:lang w:val="en-US" w:eastAsia="zh-CN"/>
        </w:rPr>
        <w:t xml:space="preserve">重点掌握这些壮医调巧坞药的临床应用及其注意事项 </w:t>
      </w:r>
      <w:r>
        <w:rPr>
          <w:rFonts w:hint="eastAsia" w:ascii="Calibri" w:hAnsi="Calibri" w:eastAsia="宋体" w:cs="Times New Roman"/>
          <w:sz w:val="28"/>
          <w:szCs w:val="28"/>
          <w:lang w:val="en-US" w:eastAsia="zh-CN"/>
        </w:rPr>
        <w:t>；介绍这些壮医补虚药的临床应用及其注意事项。</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【考核重点】</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止血药、调巧坞药、补虚药的性味、该药的壮医功效、主治药膳应用和用法用量、使用注意、成分及药理作用。</w:t>
      </w:r>
    </w:p>
    <w:p>
      <w:pPr>
        <w:spacing w:line="520" w:lineRule="exact"/>
        <w:ind w:firstLine="560" w:firstLineChars="200"/>
        <w:jc w:val="center"/>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第</w:t>
      </w:r>
      <w:r>
        <w:rPr>
          <w:rFonts w:hint="eastAsia" w:ascii="Calibri" w:hAnsi="Calibri" w:eastAsia="宋体" w:cs="Times New Roman"/>
          <w:sz w:val="28"/>
          <w:szCs w:val="28"/>
          <w:lang w:val="en-US" w:eastAsia="zh-CN"/>
        </w:rPr>
        <w:t>十</w:t>
      </w:r>
      <w:r>
        <w:rPr>
          <w:rFonts w:hint="default" w:ascii="Calibri" w:hAnsi="Calibri" w:eastAsia="宋体" w:cs="Times New Roman"/>
          <w:sz w:val="28"/>
          <w:szCs w:val="28"/>
          <w:lang w:val="en-US" w:eastAsia="zh-CN"/>
        </w:rPr>
        <w:t xml:space="preserve">章 </w:t>
      </w:r>
      <w:r>
        <w:rPr>
          <w:rFonts w:hint="eastAsia" w:ascii="Calibri" w:hAnsi="Calibri" w:eastAsia="宋体" w:cs="Times New Roman"/>
          <w:sz w:val="28"/>
          <w:szCs w:val="28"/>
          <w:lang w:val="en-US" w:eastAsia="zh-CN"/>
        </w:rPr>
        <w:t>收涩药</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【教学目标】</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1.素质目标：通过讲解，使学生能够掌握</w:t>
      </w:r>
      <w:r>
        <w:rPr>
          <w:rFonts w:hint="eastAsia" w:ascii="Calibri" w:hAnsi="Calibri" w:eastAsia="宋体" w:cs="Times New Roman"/>
          <w:sz w:val="28"/>
          <w:szCs w:val="28"/>
          <w:lang w:val="en-US" w:eastAsia="zh-CN"/>
        </w:rPr>
        <w:t>收涩</w:t>
      </w:r>
      <w:r>
        <w:rPr>
          <w:rFonts w:hint="default" w:ascii="Calibri" w:hAnsi="Calibri" w:eastAsia="宋体" w:cs="Times New Roman"/>
          <w:sz w:val="28"/>
          <w:szCs w:val="28"/>
          <w:lang w:val="en-US" w:eastAsia="zh-CN"/>
        </w:rPr>
        <w:t>药有哪些，根据病情、体质、年龄选食材药材，将其进行组方后，使其身体得到滋补，疾病得到治疗和预防，增强了对壮医药膳的兴趣学，感受壮医药膳养生的特色。</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2.知识目标：学生能掌握</w:t>
      </w:r>
      <w:r>
        <w:rPr>
          <w:rFonts w:hint="eastAsia" w:ascii="Calibri" w:hAnsi="Calibri" w:eastAsia="宋体" w:cs="Times New Roman"/>
          <w:sz w:val="28"/>
          <w:szCs w:val="28"/>
          <w:lang w:val="en-US" w:eastAsia="zh-CN"/>
        </w:rPr>
        <w:t>收涩</w:t>
      </w:r>
      <w:r>
        <w:rPr>
          <w:rFonts w:hint="default" w:ascii="Calibri" w:hAnsi="Calibri" w:eastAsia="宋体" w:cs="Times New Roman"/>
          <w:sz w:val="28"/>
          <w:szCs w:val="28"/>
          <w:lang w:val="en-US" w:eastAsia="zh-CN"/>
        </w:rPr>
        <w:t>药的别名、壮名、性味、该药的壮医功效、主治药膳应用和用法用量、使用注意、成分及药理作用。</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3.能力目标：通过案例，向学生展示</w:t>
      </w:r>
      <w:r>
        <w:rPr>
          <w:rFonts w:hint="eastAsia" w:ascii="Calibri" w:hAnsi="Calibri" w:eastAsia="宋体" w:cs="Times New Roman"/>
          <w:sz w:val="28"/>
          <w:szCs w:val="28"/>
          <w:lang w:val="en-US" w:eastAsia="zh-CN"/>
        </w:rPr>
        <w:t>收涩</w:t>
      </w:r>
      <w:r>
        <w:rPr>
          <w:rFonts w:hint="default" w:ascii="Calibri" w:hAnsi="Calibri" w:eastAsia="宋体" w:cs="Times New Roman"/>
          <w:sz w:val="28"/>
          <w:szCs w:val="28"/>
          <w:lang w:val="en-US" w:eastAsia="zh-CN"/>
        </w:rPr>
        <w:t>药有哪些，如何应用，临床使用情况，引导学生开展讨论，提高学生对壮医药膳的认知能力。</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【教学时数】理论</w:t>
      </w:r>
      <w:r>
        <w:rPr>
          <w:rFonts w:hint="eastAsia" w:ascii="Calibri" w:hAnsi="Calibri" w:eastAsia="宋体" w:cs="Times New Roman"/>
          <w:sz w:val="28"/>
          <w:szCs w:val="28"/>
          <w:lang w:val="en-US" w:eastAsia="zh-CN"/>
        </w:rPr>
        <w:t>1</w:t>
      </w:r>
      <w:r>
        <w:rPr>
          <w:rFonts w:hint="default" w:ascii="Calibri" w:hAnsi="Calibri" w:eastAsia="宋体" w:cs="Times New Roman"/>
          <w:sz w:val="28"/>
          <w:szCs w:val="28"/>
          <w:lang w:val="en-US" w:eastAsia="zh-CN"/>
        </w:rPr>
        <w:t>学时</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【教学形式】线下教学</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【教学内容】</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1.介绍壮族收涩药的概念、作用机理、应用及具体内容。</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2.介绍壮医收涩药的别名、壮名、性味、壮医功效、主治。</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3.</w:t>
      </w:r>
      <w:r>
        <w:rPr>
          <w:rFonts w:hint="default" w:ascii="Calibri" w:hAnsi="Calibri" w:eastAsia="宋体" w:cs="Times New Roman"/>
          <w:sz w:val="28"/>
          <w:szCs w:val="28"/>
          <w:lang w:val="en-US" w:eastAsia="zh-CN"/>
        </w:rPr>
        <w:t>介绍这些壮医</w:t>
      </w:r>
      <w:r>
        <w:rPr>
          <w:rFonts w:hint="eastAsia" w:ascii="Calibri" w:hAnsi="Calibri" w:eastAsia="宋体" w:cs="Times New Roman"/>
          <w:sz w:val="28"/>
          <w:szCs w:val="28"/>
          <w:lang w:val="en-US" w:eastAsia="zh-CN"/>
        </w:rPr>
        <w:t>收涩</w:t>
      </w:r>
      <w:r>
        <w:rPr>
          <w:rFonts w:hint="default" w:ascii="Calibri" w:hAnsi="Calibri" w:eastAsia="宋体" w:cs="Times New Roman"/>
          <w:sz w:val="28"/>
          <w:szCs w:val="28"/>
          <w:lang w:val="en-US" w:eastAsia="zh-CN"/>
        </w:rPr>
        <w:t>药的临床应用及其注意事项。</w:t>
      </w:r>
    </w:p>
    <w:p>
      <w:pPr>
        <w:spacing w:line="520" w:lineRule="exact"/>
        <w:ind w:firstLine="560" w:firstLineChars="200"/>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【考核重点】</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收涩药</w:t>
      </w:r>
      <w:r>
        <w:rPr>
          <w:rFonts w:hint="default" w:ascii="Calibri" w:hAnsi="Calibri" w:eastAsia="宋体" w:cs="Times New Roman"/>
          <w:sz w:val="28"/>
          <w:szCs w:val="28"/>
          <w:lang w:val="en-US" w:eastAsia="zh-CN"/>
        </w:rPr>
        <w:t>的性味、该药的壮医功效、主治药膳应用和用法用量、使用注意、成分及药理作用。</w:t>
      </w:r>
    </w:p>
    <w:p>
      <w:pPr>
        <w:spacing w:line="520" w:lineRule="exact"/>
        <w:ind w:firstLine="560" w:firstLineChars="200"/>
        <w:rPr>
          <w:rFonts w:hint="default" w:ascii="Calibri" w:hAnsi="Calibri" w:eastAsia="宋体" w:cs="Times New Roman"/>
          <w:sz w:val="28"/>
          <w:szCs w:val="28"/>
          <w:lang w:val="en-US" w:eastAsia="zh-CN"/>
        </w:rPr>
      </w:pPr>
    </w:p>
    <w:p>
      <w:pPr>
        <w:spacing w:line="520" w:lineRule="exact"/>
        <w:ind w:firstLine="560" w:firstLineChars="200"/>
        <w:rPr>
          <w:rFonts w:hint="default" w:ascii="Calibri" w:hAnsi="Calibri" w:eastAsia="宋体" w:cs="Times New Roman"/>
          <w:sz w:val="28"/>
          <w:szCs w:val="28"/>
          <w:lang w:val="en-US" w:eastAsia="zh-CN"/>
        </w:rPr>
      </w:pPr>
    </w:p>
    <w:p>
      <w:pPr>
        <w:spacing w:line="520" w:lineRule="exact"/>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下篇 壮医常见病药膳</w:t>
      </w:r>
    </w:p>
    <w:p>
      <w:pPr>
        <w:spacing w:line="500" w:lineRule="exact"/>
        <w:jc w:val="center"/>
        <w:rPr>
          <w:rFonts w:hint="eastAsia" w:ascii="宋体" w:hAnsi="宋体" w:eastAsia="宋体" w:cs="Times New Roman"/>
          <w:b/>
          <w:sz w:val="24"/>
          <w:lang w:val="en-US" w:eastAsia="zh-CN"/>
        </w:rPr>
      </w:pPr>
      <w:r>
        <w:rPr>
          <w:rFonts w:hint="eastAsia" w:ascii="Calibri" w:hAnsi="Calibri" w:eastAsia="宋体" w:cs="Times New Roman"/>
          <w:sz w:val="28"/>
          <w:szCs w:val="28"/>
        </w:rPr>
        <w:t>第</w:t>
      </w:r>
      <w:r>
        <w:rPr>
          <w:rFonts w:hint="eastAsia" w:ascii="Calibri" w:hAnsi="Calibri" w:eastAsia="宋体" w:cs="Times New Roman"/>
          <w:sz w:val="28"/>
          <w:szCs w:val="28"/>
          <w:lang w:val="en-US" w:eastAsia="zh-CN"/>
        </w:rPr>
        <w:t>一章</w:t>
      </w:r>
      <w:r>
        <w:rPr>
          <w:rFonts w:hint="eastAsia" w:ascii="Calibri" w:hAnsi="Calibri" w:eastAsia="宋体" w:cs="Times New Roman"/>
          <w:sz w:val="28"/>
          <w:szCs w:val="28"/>
        </w:rPr>
        <w:t xml:space="preserve"> </w:t>
      </w:r>
      <w:r>
        <w:rPr>
          <w:rFonts w:hint="eastAsia" w:ascii="Calibri" w:hAnsi="Calibri" w:eastAsia="宋体" w:cs="Times New Roman"/>
          <w:sz w:val="28"/>
          <w:szCs w:val="28"/>
          <w:lang w:val="en-US" w:eastAsia="zh-CN"/>
        </w:rPr>
        <w:t>内科病常见药膳</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【教学目标】</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1.素质目标：通过讲解，使学生能够掌握内科病常见药膳有哪些，根据病情、体质、年龄选食材药材，将其进行组方后，使其身体得到滋补，疾病得到治疗和预防，增强了对壮医药膳的兴趣学，感受壮医药膳养生的特色。</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2.知识目标：学生能掌握内科病常见药膳的组成功效、主治、药膳应用、用法用量、使用注意、药理作用。</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3.能力目标：通过案例，向学生展示</w:t>
      </w:r>
      <w:r>
        <w:rPr>
          <w:rFonts w:hint="eastAsia" w:ascii="Calibri" w:hAnsi="Calibri" w:eastAsia="宋体" w:cs="Times New Roman"/>
          <w:sz w:val="28"/>
          <w:szCs w:val="28"/>
          <w:lang w:eastAsia="zh-CN"/>
        </w:rPr>
        <w:t>壮医常见药膳</w:t>
      </w:r>
      <w:r>
        <w:rPr>
          <w:rFonts w:hint="eastAsia" w:ascii="Calibri" w:hAnsi="Calibri" w:eastAsia="宋体" w:cs="Times New Roman"/>
          <w:sz w:val="28"/>
          <w:szCs w:val="28"/>
        </w:rPr>
        <w:t>有哪些，如何应用，临床使用情况，引导学生开展讨论，提高学生对壮医</w:t>
      </w:r>
      <w:r>
        <w:rPr>
          <w:rFonts w:hint="eastAsia" w:ascii="Calibri" w:hAnsi="Calibri" w:eastAsia="宋体" w:cs="Times New Roman"/>
          <w:sz w:val="28"/>
          <w:szCs w:val="28"/>
          <w:lang w:eastAsia="zh-CN"/>
        </w:rPr>
        <w:t>常见</w:t>
      </w:r>
      <w:r>
        <w:rPr>
          <w:rFonts w:hint="eastAsia" w:ascii="Calibri" w:hAnsi="Calibri" w:eastAsia="宋体" w:cs="Times New Roman"/>
          <w:sz w:val="28"/>
          <w:szCs w:val="28"/>
        </w:rPr>
        <w:t>药膳的认知能力。</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【教学时数】理论</w:t>
      </w:r>
      <w:r>
        <w:rPr>
          <w:rFonts w:hint="eastAsia" w:ascii="Calibri" w:hAnsi="Calibri" w:eastAsia="宋体" w:cs="Times New Roman"/>
          <w:sz w:val="28"/>
          <w:szCs w:val="28"/>
          <w:lang w:val="en-US" w:eastAsia="zh-CN"/>
        </w:rPr>
        <w:t>4</w:t>
      </w:r>
      <w:r>
        <w:rPr>
          <w:rFonts w:hint="eastAsia" w:ascii="Calibri" w:hAnsi="Calibri" w:eastAsia="宋体" w:cs="Times New Roman"/>
          <w:sz w:val="28"/>
          <w:szCs w:val="28"/>
        </w:rPr>
        <w:t>学时</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【教学形式】线下教学</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【教学内容】</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1．介绍</w:t>
      </w:r>
      <w:r>
        <w:rPr>
          <w:rFonts w:hint="eastAsia" w:ascii="Calibri" w:hAnsi="Calibri" w:eastAsia="宋体" w:cs="Times New Roman"/>
          <w:sz w:val="28"/>
          <w:szCs w:val="28"/>
          <w:lang w:eastAsia="zh-CN"/>
        </w:rPr>
        <w:t>常见</w:t>
      </w:r>
      <w:r>
        <w:rPr>
          <w:rFonts w:hint="eastAsia" w:ascii="Calibri" w:hAnsi="Calibri" w:eastAsia="宋体" w:cs="Times New Roman"/>
          <w:sz w:val="28"/>
          <w:szCs w:val="28"/>
        </w:rPr>
        <w:t>病药膳中预防或治疗</w:t>
      </w:r>
      <w:r>
        <w:rPr>
          <w:rFonts w:hint="eastAsia" w:ascii="Calibri" w:hAnsi="Calibri" w:eastAsia="宋体" w:cs="Times New Roman"/>
          <w:sz w:val="28"/>
          <w:szCs w:val="28"/>
          <w:lang w:eastAsia="zh-CN"/>
        </w:rPr>
        <w:t>疾病</w:t>
      </w:r>
      <w:r>
        <w:rPr>
          <w:rFonts w:hint="eastAsia" w:ascii="Calibri" w:hAnsi="Calibri" w:eastAsia="宋体" w:cs="Times New Roman"/>
          <w:sz w:val="28"/>
          <w:szCs w:val="28"/>
        </w:rPr>
        <w:t>的药膳</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2.介绍</w:t>
      </w:r>
      <w:r>
        <w:rPr>
          <w:rFonts w:hint="eastAsia" w:ascii="Calibri" w:hAnsi="Calibri" w:eastAsia="宋体" w:cs="Times New Roman"/>
          <w:sz w:val="28"/>
          <w:szCs w:val="28"/>
          <w:lang w:eastAsia="zh-CN"/>
        </w:rPr>
        <w:t>常见</w:t>
      </w:r>
      <w:r>
        <w:rPr>
          <w:rFonts w:hint="eastAsia" w:ascii="Calibri" w:hAnsi="Calibri" w:eastAsia="宋体" w:cs="Times New Roman"/>
          <w:sz w:val="28"/>
          <w:szCs w:val="28"/>
        </w:rPr>
        <w:t>病药膳的组成功效、主治、药膳应用、用法用量、使用注意、药理作用。</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【考核重点】</w:t>
      </w:r>
    </w:p>
    <w:p>
      <w:pPr>
        <w:spacing w:line="520" w:lineRule="exact"/>
        <w:ind w:firstLine="560" w:firstLineChars="200"/>
        <w:rPr>
          <w:rFonts w:hint="eastAsia" w:ascii="Calibri" w:hAnsi="Calibri" w:eastAsia="宋体" w:cs="Times New Roman"/>
          <w:sz w:val="28"/>
          <w:szCs w:val="28"/>
          <w:lang w:val="en-US" w:eastAsia="zh-CN"/>
        </w:rPr>
      </w:pPr>
      <w:r>
        <w:rPr>
          <w:rFonts w:hint="eastAsia" w:ascii="Calibri" w:hAnsi="Calibri" w:eastAsia="宋体" w:cs="Times New Roman"/>
          <w:sz w:val="28"/>
          <w:szCs w:val="28"/>
          <w:lang w:eastAsia="zh-CN"/>
        </w:rPr>
        <w:t>常见病药膳</w:t>
      </w:r>
      <w:r>
        <w:rPr>
          <w:rFonts w:hint="eastAsia" w:ascii="Calibri" w:hAnsi="Calibri" w:eastAsia="宋体" w:cs="Times New Roman"/>
          <w:sz w:val="28"/>
          <w:szCs w:val="28"/>
        </w:rPr>
        <w:t>的概念、机理、特色以及操作方法。</w:t>
      </w:r>
    </w:p>
    <w:p>
      <w:pPr>
        <w:spacing w:line="500" w:lineRule="exact"/>
        <w:jc w:val="center"/>
        <w:rPr>
          <w:rFonts w:hint="eastAsia" w:ascii="Calibri" w:hAnsi="Calibri" w:eastAsia="宋体" w:cs="Times New Roman"/>
          <w:sz w:val="28"/>
          <w:szCs w:val="28"/>
        </w:rPr>
      </w:pPr>
    </w:p>
    <w:p>
      <w:pPr>
        <w:spacing w:line="500" w:lineRule="exact"/>
        <w:jc w:val="center"/>
        <w:rPr>
          <w:rFonts w:hint="eastAsia" w:ascii="宋体" w:hAnsi="宋体" w:eastAsia="宋体" w:cs="Times New Roman"/>
          <w:b/>
          <w:sz w:val="24"/>
          <w:lang w:val="en-US" w:eastAsia="zh-CN"/>
        </w:rPr>
      </w:pPr>
      <w:r>
        <w:rPr>
          <w:rFonts w:hint="eastAsia" w:ascii="Calibri" w:hAnsi="Calibri" w:eastAsia="宋体" w:cs="Times New Roman"/>
          <w:sz w:val="28"/>
          <w:szCs w:val="28"/>
        </w:rPr>
        <w:t>第</w:t>
      </w:r>
      <w:r>
        <w:rPr>
          <w:rFonts w:hint="eastAsia" w:ascii="Calibri" w:hAnsi="Calibri" w:eastAsia="宋体" w:cs="Times New Roman"/>
          <w:sz w:val="28"/>
          <w:szCs w:val="28"/>
          <w:lang w:eastAsia="zh-CN"/>
        </w:rPr>
        <w:t>二</w:t>
      </w:r>
      <w:r>
        <w:rPr>
          <w:rFonts w:hint="eastAsia" w:ascii="Calibri" w:hAnsi="Calibri" w:eastAsia="宋体" w:cs="Times New Roman"/>
          <w:sz w:val="28"/>
          <w:szCs w:val="28"/>
          <w:lang w:val="en-US" w:eastAsia="zh-CN"/>
        </w:rPr>
        <w:t>章</w:t>
      </w:r>
      <w:r>
        <w:rPr>
          <w:rFonts w:hint="eastAsia" w:ascii="Calibri" w:hAnsi="Calibri" w:eastAsia="宋体" w:cs="Times New Roman"/>
          <w:sz w:val="28"/>
          <w:szCs w:val="28"/>
        </w:rPr>
        <w:t xml:space="preserve"> </w:t>
      </w:r>
      <w:r>
        <w:rPr>
          <w:rFonts w:hint="eastAsia" w:ascii="Calibri" w:hAnsi="Calibri" w:eastAsia="宋体" w:cs="Times New Roman"/>
          <w:sz w:val="28"/>
          <w:szCs w:val="28"/>
          <w:lang w:val="en-US" w:eastAsia="zh-CN"/>
        </w:rPr>
        <w:t>妇科、产科、儿科、五官科药膳</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【教学目标】</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1.素质目标：通过讲解，使学生能够掌握妇科、产科、儿科、五官科药膳有哪些，根据病情、体质、年龄选食材药材，将其进行组方后，使其身体得到滋补，疾病得到治疗和预防，增强了对壮医药膳的兴趣学，感受壮医药膳养生的特色。</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2.知识目标：学生能掌握妇科、产科、儿科、五官科药膳的组成功效、主治、药膳应用、用法用量、使用注意、药理作用。</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3.能力目标：通过案例，向学生展示</w:t>
      </w:r>
      <w:r>
        <w:rPr>
          <w:rFonts w:hint="eastAsia" w:ascii="Calibri" w:hAnsi="Calibri" w:eastAsia="宋体" w:cs="Times New Roman"/>
          <w:sz w:val="28"/>
          <w:szCs w:val="28"/>
          <w:lang w:eastAsia="zh-CN"/>
        </w:rPr>
        <w:t>壮医妇科、产科、儿科、五官科药膳</w:t>
      </w:r>
      <w:r>
        <w:rPr>
          <w:rFonts w:hint="eastAsia" w:ascii="Calibri" w:hAnsi="Calibri" w:eastAsia="宋体" w:cs="Times New Roman"/>
          <w:sz w:val="28"/>
          <w:szCs w:val="28"/>
        </w:rPr>
        <w:t>有哪些，如何应用，临床使用情况，引导学生开展讨论，提高学生对壮医</w:t>
      </w:r>
      <w:r>
        <w:rPr>
          <w:rFonts w:hint="eastAsia" w:ascii="Calibri" w:hAnsi="Calibri" w:eastAsia="宋体" w:cs="Times New Roman"/>
          <w:sz w:val="28"/>
          <w:szCs w:val="28"/>
          <w:lang w:eastAsia="zh-CN"/>
        </w:rPr>
        <w:t>常见</w:t>
      </w:r>
      <w:r>
        <w:rPr>
          <w:rFonts w:hint="eastAsia" w:ascii="Calibri" w:hAnsi="Calibri" w:eastAsia="宋体" w:cs="Times New Roman"/>
          <w:sz w:val="28"/>
          <w:szCs w:val="28"/>
        </w:rPr>
        <w:t>药膳的认知能力。</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【教学时数】理论</w:t>
      </w:r>
      <w:r>
        <w:rPr>
          <w:rFonts w:hint="eastAsia" w:ascii="Calibri" w:hAnsi="Calibri" w:eastAsia="宋体" w:cs="Times New Roman"/>
          <w:sz w:val="28"/>
          <w:szCs w:val="28"/>
          <w:lang w:val="en-US" w:eastAsia="zh-CN"/>
        </w:rPr>
        <w:t>6</w:t>
      </w:r>
      <w:r>
        <w:rPr>
          <w:rFonts w:hint="eastAsia" w:ascii="Calibri" w:hAnsi="Calibri" w:eastAsia="宋体" w:cs="Times New Roman"/>
          <w:sz w:val="28"/>
          <w:szCs w:val="28"/>
        </w:rPr>
        <w:t>学时</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【教学形式】线下教学</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【教学内容】</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1．介绍妇科、产科、儿科、五官科药膳中预防或治疗疾病的药膳</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2.介绍妇科、产科、儿科、五官科药膳的组成功效、主治、药膳应用、用法用量、使用注意、药理作用。</w:t>
      </w:r>
    </w:p>
    <w:p>
      <w:pPr>
        <w:spacing w:line="520" w:lineRule="exact"/>
        <w:ind w:firstLine="560" w:firstLineChars="200"/>
        <w:rPr>
          <w:rFonts w:hint="eastAsia" w:ascii="Calibri" w:hAnsi="Calibri" w:eastAsia="宋体" w:cs="Times New Roman"/>
          <w:sz w:val="28"/>
          <w:szCs w:val="28"/>
        </w:rPr>
      </w:pPr>
      <w:r>
        <w:rPr>
          <w:rFonts w:hint="eastAsia" w:ascii="Calibri" w:hAnsi="Calibri" w:eastAsia="宋体" w:cs="Times New Roman"/>
          <w:sz w:val="28"/>
          <w:szCs w:val="28"/>
        </w:rPr>
        <w:t>【考核重点】</w:t>
      </w:r>
    </w:p>
    <w:p>
      <w:pPr>
        <w:spacing w:line="520" w:lineRule="exact"/>
        <w:ind w:firstLine="560" w:firstLineChars="200"/>
        <w:rPr>
          <w:rFonts w:hint="default" w:ascii="Calibri" w:hAnsi="Calibri" w:eastAsia="宋体" w:cs="Times New Roman"/>
          <w:sz w:val="28"/>
          <w:szCs w:val="28"/>
          <w:lang w:val="en-US" w:eastAsia="zh-CN"/>
        </w:rPr>
      </w:pPr>
      <w:r>
        <w:rPr>
          <w:rFonts w:hint="eastAsia" w:ascii="Calibri" w:hAnsi="Calibri" w:eastAsia="宋体" w:cs="Times New Roman"/>
          <w:sz w:val="28"/>
          <w:szCs w:val="28"/>
        </w:rPr>
        <w:t>妇科、产科、儿科、五官科药膳的概念、机理、特色以及操作方法。</w:t>
      </w:r>
    </w:p>
    <w:p>
      <w:pPr>
        <w:spacing w:line="520" w:lineRule="exact"/>
        <w:ind w:firstLine="280" w:firstLineChars="100"/>
        <w:jc w:val="center"/>
        <w:rPr>
          <w:rFonts w:hint="eastAsia" w:ascii="Calibri" w:hAnsi="Calibri" w:eastAsia="宋体" w:cs="Times New Roman"/>
          <w:sz w:val="28"/>
          <w:szCs w:val="28"/>
        </w:rPr>
      </w:pPr>
    </w:p>
    <w:p>
      <w:pPr>
        <w:spacing w:line="520" w:lineRule="exact"/>
        <w:ind w:firstLine="280" w:firstLineChars="100"/>
        <w:jc w:val="center"/>
        <w:rPr>
          <w:rFonts w:hint="eastAsia" w:ascii="Calibri" w:hAnsi="Calibri" w:eastAsia="宋体" w:cs="Times New Roman"/>
          <w:sz w:val="28"/>
          <w:szCs w:val="28"/>
        </w:rPr>
      </w:pPr>
    </w:p>
    <w:p>
      <w:pPr>
        <w:spacing w:before="1"/>
        <w:ind w:left="417" w:right="338" w:firstLine="0"/>
        <w:jc w:val="center"/>
        <w:rPr>
          <w:rFonts w:hint="eastAsia" w:ascii="黑体" w:eastAsia="黑体"/>
          <w:b/>
          <w:sz w:val="28"/>
        </w:rPr>
      </w:pPr>
      <w:r>
        <w:rPr>
          <w:rFonts w:hint="eastAsia" w:ascii="黑体" w:eastAsia="黑体"/>
          <w:b/>
          <w:sz w:val="28"/>
        </w:rPr>
        <w:t>课时分配安排</w:t>
      </w:r>
    </w:p>
    <w:p>
      <w:pPr>
        <w:pStyle w:val="2"/>
        <w:spacing w:before="4"/>
        <w:ind w:left="0" w:firstLine="0"/>
        <w:rPr>
          <w:rFonts w:ascii="黑体"/>
          <w:b/>
          <w:sz w:val="10"/>
        </w:rPr>
      </w:pPr>
    </w:p>
    <w:tbl>
      <w:tblPr>
        <w:tblStyle w:val="5"/>
        <w:tblW w:w="0" w:type="auto"/>
        <w:tblInd w:w="4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1"/>
        <w:gridCol w:w="2341"/>
        <w:gridCol w:w="25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3421" w:type="dxa"/>
          </w:tcPr>
          <w:p>
            <w:pPr>
              <w:pStyle w:val="8"/>
              <w:spacing w:before="111"/>
              <w:ind w:left="1269" w:right="1261"/>
              <w:jc w:val="center"/>
              <w:rPr>
                <w:sz w:val="21"/>
              </w:rPr>
            </w:pPr>
            <w:r>
              <w:rPr>
                <w:sz w:val="21"/>
              </w:rPr>
              <w:t>教学内容</w:t>
            </w:r>
          </w:p>
        </w:tc>
        <w:tc>
          <w:tcPr>
            <w:tcW w:w="2341" w:type="dxa"/>
          </w:tcPr>
          <w:p>
            <w:pPr>
              <w:pStyle w:val="8"/>
              <w:spacing w:before="111"/>
              <w:ind w:left="748"/>
              <w:rPr>
                <w:sz w:val="21"/>
              </w:rPr>
            </w:pPr>
            <w:r>
              <w:rPr>
                <w:sz w:val="21"/>
              </w:rPr>
              <w:t>理论学时</w:t>
            </w:r>
          </w:p>
        </w:tc>
        <w:tc>
          <w:tcPr>
            <w:tcW w:w="2521" w:type="dxa"/>
          </w:tcPr>
          <w:p>
            <w:pPr>
              <w:pStyle w:val="8"/>
              <w:spacing w:before="111"/>
              <w:ind w:left="418"/>
              <w:rPr>
                <w:sz w:val="21"/>
              </w:rPr>
            </w:pPr>
            <w:r>
              <w:rPr>
                <w:sz w:val="21"/>
              </w:rPr>
              <w:t>实验（时间）学时</w:t>
            </w:r>
          </w:p>
        </w:tc>
      </w:tr>
    </w:tbl>
    <w:p>
      <w:pPr>
        <w:spacing w:after="0"/>
        <w:rPr>
          <w:sz w:val="21"/>
        </w:rPr>
      </w:pPr>
    </w:p>
    <w:tbl>
      <w:tblPr>
        <w:tblStyle w:val="5"/>
        <w:tblW w:w="0" w:type="auto"/>
        <w:tblInd w:w="4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1"/>
        <w:gridCol w:w="2341"/>
        <w:gridCol w:w="25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3421" w:type="dxa"/>
          </w:tcPr>
          <w:p>
            <w:pPr>
              <w:pStyle w:val="8"/>
              <w:spacing w:before="44"/>
              <w:ind w:left="107"/>
              <w:jc w:val="left"/>
              <w:rPr>
                <w:rFonts w:hint="eastAsia" w:eastAsia="宋体"/>
                <w:sz w:val="21"/>
                <w:lang w:val="en-US" w:eastAsia="zh-CN"/>
              </w:rPr>
            </w:pPr>
            <w:r>
              <w:rPr>
                <w:b/>
                <w:sz w:val="21"/>
              </w:rPr>
              <w:t xml:space="preserve">上篇 </w:t>
            </w:r>
            <w:r>
              <w:rPr>
                <w:sz w:val="21"/>
              </w:rPr>
              <w:t>第一章</w:t>
            </w:r>
            <w:r>
              <w:rPr>
                <w:rFonts w:hint="eastAsia"/>
                <w:sz w:val="21"/>
                <w:lang w:val="en-US" w:eastAsia="zh-CN"/>
              </w:rPr>
              <w:t xml:space="preserve"> 概论</w:t>
            </w:r>
          </w:p>
        </w:tc>
        <w:tc>
          <w:tcPr>
            <w:tcW w:w="2341" w:type="dxa"/>
          </w:tcPr>
          <w:p>
            <w:pPr>
              <w:pStyle w:val="8"/>
              <w:spacing w:before="4"/>
              <w:rPr>
                <w:rFonts w:ascii="黑体"/>
                <w:b/>
                <w:sz w:val="14"/>
              </w:rPr>
            </w:pPr>
          </w:p>
          <w:p>
            <w:pPr>
              <w:pStyle w:val="8"/>
              <w:spacing w:before="1"/>
              <w:ind w:left="7"/>
              <w:jc w:val="center"/>
              <w:rPr>
                <w:rFonts w:hint="default" w:ascii="Calibri" w:eastAsia="宋体"/>
                <w:sz w:val="21"/>
                <w:lang w:val="en-US" w:eastAsia="zh-CN"/>
              </w:rPr>
            </w:pPr>
            <w:r>
              <w:rPr>
                <w:rFonts w:hint="eastAsia" w:ascii="Calibri"/>
                <w:sz w:val="21"/>
                <w:lang w:val="en-US" w:eastAsia="zh-CN"/>
              </w:rPr>
              <w:t>2</w:t>
            </w:r>
          </w:p>
        </w:tc>
        <w:tc>
          <w:tcPr>
            <w:tcW w:w="2521"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3421" w:type="dxa"/>
          </w:tcPr>
          <w:p>
            <w:pPr>
              <w:pStyle w:val="8"/>
              <w:spacing w:before="109"/>
              <w:ind w:left="606"/>
              <w:jc w:val="left"/>
              <w:rPr>
                <w:sz w:val="21"/>
              </w:rPr>
            </w:pPr>
            <w:r>
              <w:rPr>
                <w:sz w:val="21"/>
              </w:rPr>
              <w:t>第二章 壮医</w:t>
            </w:r>
            <w:r>
              <w:rPr>
                <w:rFonts w:hint="eastAsia"/>
                <w:sz w:val="21"/>
                <w:lang w:val="en-US" w:eastAsia="zh-CN"/>
              </w:rPr>
              <w:t>药膳理论</w:t>
            </w:r>
          </w:p>
        </w:tc>
        <w:tc>
          <w:tcPr>
            <w:tcW w:w="2341" w:type="dxa"/>
          </w:tcPr>
          <w:p>
            <w:pPr>
              <w:pStyle w:val="8"/>
              <w:spacing w:before="114"/>
              <w:ind w:left="1017" w:right="1007"/>
              <w:jc w:val="center"/>
              <w:rPr>
                <w:rFonts w:hint="eastAsia" w:ascii="Calibri" w:eastAsia="宋体"/>
                <w:sz w:val="21"/>
                <w:lang w:val="en-US" w:eastAsia="zh-CN"/>
              </w:rPr>
            </w:pPr>
            <w:r>
              <w:rPr>
                <w:rFonts w:hint="eastAsia" w:ascii="Calibri"/>
                <w:sz w:val="21"/>
                <w:lang w:val="en-US" w:eastAsia="zh-CN"/>
              </w:rPr>
              <w:t>2</w:t>
            </w:r>
          </w:p>
        </w:tc>
        <w:tc>
          <w:tcPr>
            <w:tcW w:w="2521"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3421" w:type="dxa"/>
          </w:tcPr>
          <w:p>
            <w:pPr>
              <w:pStyle w:val="8"/>
              <w:spacing w:before="109"/>
              <w:ind w:left="107"/>
              <w:jc w:val="left"/>
              <w:rPr>
                <w:rFonts w:hint="default" w:eastAsia="宋体"/>
                <w:sz w:val="21"/>
                <w:lang w:val="en-US" w:eastAsia="zh-CN"/>
              </w:rPr>
            </w:pPr>
            <w:r>
              <w:rPr>
                <w:rFonts w:hint="eastAsia"/>
                <w:b/>
                <w:sz w:val="21"/>
                <w:lang w:val="en-US" w:eastAsia="zh-CN"/>
              </w:rPr>
              <w:t>中</w:t>
            </w:r>
            <w:r>
              <w:rPr>
                <w:b/>
                <w:sz w:val="21"/>
              </w:rPr>
              <w:t xml:space="preserve">篇 </w:t>
            </w:r>
            <w:r>
              <w:rPr>
                <w:sz w:val="21"/>
              </w:rPr>
              <w:t>第</w:t>
            </w:r>
            <w:r>
              <w:rPr>
                <w:rFonts w:hint="eastAsia"/>
                <w:sz w:val="21"/>
                <w:lang w:val="en-US" w:eastAsia="zh-CN"/>
              </w:rPr>
              <w:t>一</w:t>
            </w:r>
            <w:r>
              <w:rPr>
                <w:sz w:val="21"/>
              </w:rPr>
              <w:t xml:space="preserve">章 </w:t>
            </w:r>
            <w:r>
              <w:rPr>
                <w:rFonts w:hint="eastAsia"/>
                <w:sz w:val="21"/>
                <w:lang w:val="en-US" w:eastAsia="zh-CN"/>
              </w:rPr>
              <w:t>通气道药</w:t>
            </w:r>
          </w:p>
        </w:tc>
        <w:tc>
          <w:tcPr>
            <w:tcW w:w="2341" w:type="dxa"/>
          </w:tcPr>
          <w:p>
            <w:pPr>
              <w:pStyle w:val="8"/>
              <w:spacing w:before="114"/>
              <w:ind w:left="7"/>
              <w:jc w:val="center"/>
              <w:rPr>
                <w:rFonts w:hint="eastAsia" w:ascii="Calibri" w:eastAsia="宋体"/>
                <w:sz w:val="21"/>
                <w:lang w:val="en-US" w:eastAsia="zh-CN"/>
              </w:rPr>
            </w:pPr>
            <w:r>
              <w:rPr>
                <w:rFonts w:hint="eastAsia" w:ascii="Calibri"/>
                <w:sz w:val="21"/>
                <w:lang w:val="en-US" w:eastAsia="zh-CN"/>
              </w:rPr>
              <w:t>1</w:t>
            </w:r>
          </w:p>
        </w:tc>
        <w:tc>
          <w:tcPr>
            <w:tcW w:w="2521"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3421" w:type="dxa"/>
          </w:tcPr>
          <w:p>
            <w:pPr>
              <w:pStyle w:val="8"/>
              <w:spacing w:before="109"/>
              <w:ind w:firstLine="630" w:firstLineChars="300"/>
              <w:jc w:val="both"/>
              <w:rPr>
                <w:rFonts w:hint="default" w:eastAsia="宋体"/>
                <w:sz w:val="21"/>
                <w:lang w:val="en-US" w:eastAsia="zh-CN"/>
              </w:rPr>
            </w:pPr>
            <w:r>
              <w:rPr>
                <w:sz w:val="21"/>
              </w:rPr>
              <w:t>第</w:t>
            </w:r>
            <w:r>
              <w:rPr>
                <w:rFonts w:hint="eastAsia"/>
                <w:sz w:val="21"/>
                <w:lang w:val="en-US" w:eastAsia="zh-CN"/>
              </w:rPr>
              <w:t>二</w:t>
            </w:r>
            <w:r>
              <w:rPr>
                <w:sz w:val="21"/>
              </w:rPr>
              <w:t xml:space="preserve">章 </w:t>
            </w:r>
            <w:r>
              <w:rPr>
                <w:rFonts w:hint="eastAsia"/>
                <w:sz w:val="21"/>
                <w:lang w:val="en-US" w:eastAsia="zh-CN"/>
              </w:rPr>
              <w:t>通谷道药</w:t>
            </w:r>
          </w:p>
        </w:tc>
        <w:tc>
          <w:tcPr>
            <w:tcW w:w="2341" w:type="dxa"/>
          </w:tcPr>
          <w:p>
            <w:pPr>
              <w:pStyle w:val="8"/>
              <w:spacing w:before="114"/>
              <w:ind w:left="7"/>
              <w:jc w:val="center"/>
              <w:rPr>
                <w:rFonts w:hint="default" w:ascii="Calibri" w:eastAsia="宋体"/>
                <w:sz w:val="21"/>
                <w:lang w:val="en-US" w:eastAsia="zh-CN"/>
              </w:rPr>
            </w:pPr>
            <w:r>
              <w:rPr>
                <w:rFonts w:hint="eastAsia" w:ascii="Calibri"/>
                <w:sz w:val="21"/>
                <w:lang w:val="en-US" w:eastAsia="zh-CN"/>
              </w:rPr>
              <w:t>2</w:t>
            </w:r>
          </w:p>
        </w:tc>
        <w:tc>
          <w:tcPr>
            <w:tcW w:w="2521"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3421" w:type="dxa"/>
          </w:tcPr>
          <w:p>
            <w:pPr>
              <w:pStyle w:val="8"/>
              <w:spacing w:before="109"/>
              <w:ind w:firstLine="630" w:firstLineChars="300"/>
              <w:jc w:val="both"/>
              <w:rPr>
                <w:rFonts w:hint="default" w:eastAsia="宋体"/>
                <w:sz w:val="21"/>
                <w:lang w:val="en-US" w:eastAsia="zh-CN"/>
              </w:rPr>
            </w:pPr>
            <w:r>
              <w:rPr>
                <w:sz w:val="21"/>
              </w:rPr>
              <w:t>第</w:t>
            </w:r>
            <w:r>
              <w:rPr>
                <w:rFonts w:hint="eastAsia"/>
                <w:sz w:val="21"/>
                <w:lang w:val="en-US" w:eastAsia="zh-CN"/>
              </w:rPr>
              <w:t>三</w:t>
            </w:r>
            <w:r>
              <w:rPr>
                <w:sz w:val="21"/>
              </w:rPr>
              <w:t xml:space="preserve">章 </w:t>
            </w:r>
            <w:r>
              <w:rPr>
                <w:rFonts w:hint="eastAsia"/>
                <w:sz w:val="21"/>
                <w:lang w:val="en-US" w:eastAsia="zh-CN"/>
              </w:rPr>
              <w:t>通水道药</w:t>
            </w:r>
          </w:p>
        </w:tc>
        <w:tc>
          <w:tcPr>
            <w:tcW w:w="2341" w:type="dxa"/>
          </w:tcPr>
          <w:p>
            <w:pPr>
              <w:pStyle w:val="8"/>
              <w:spacing w:before="114"/>
              <w:ind w:left="7"/>
              <w:jc w:val="center"/>
              <w:rPr>
                <w:rFonts w:hint="default" w:ascii="Calibri" w:eastAsia="宋体"/>
                <w:sz w:val="21"/>
                <w:lang w:val="en-US" w:eastAsia="zh-CN"/>
              </w:rPr>
            </w:pPr>
            <w:r>
              <w:rPr>
                <w:rFonts w:hint="eastAsia" w:ascii="Calibri"/>
                <w:sz w:val="21"/>
                <w:lang w:val="en-US" w:eastAsia="zh-CN"/>
              </w:rPr>
              <w:t>4</w:t>
            </w:r>
          </w:p>
        </w:tc>
        <w:tc>
          <w:tcPr>
            <w:tcW w:w="2521"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3421" w:type="dxa"/>
          </w:tcPr>
          <w:p>
            <w:pPr>
              <w:pStyle w:val="8"/>
              <w:spacing w:before="109"/>
              <w:ind w:left="448" w:firstLine="210" w:firstLineChars="100"/>
              <w:jc w:val="both"/>
              <w:rPr>
                <w:rFonts w:hint="default" w:eastAsia="宋体"/>
                <w:sz w:val="21"/>
                <w:lang w:val="en-US" w:eastAsia="zh-CN"/>
              </w:rPr>
            </w:pPr>
            <w:r>
              <w:rPr>
                <w:sz w:val="21"/>
              </w:rPr>
              <w:t>第</w:t>
            </w:r>
            <w:r>
              <w:rPr>
                <w:rFonts w:hint="eastAsia"/>
                <w:sz w:val="21"/>
                <w:lang w:val="en-US" w:eastAsia="zh-CN"/>
              </w:rPr>
              <w:t>四</w:t>
            </w:r>
            <w:r>
              <w:rPr>
                <w:sz w:val="21"/>
              </w:rPr>
              <w:t xml:space="preserve">章 </w:t>
            </w:r>
            <w:r>
              <w:rPr>
                <w:rFonts w:hint="eastAsia"/>
                <w:sz w:val="21"/>
                <w:lang w:val="en-US" w:eastAsia="zh-CN"/>
              </w:rPr>
              <w:t>通龙路、火路药</w:t>
            </w:r>
          </w:p>
        </w:tc>
        <w:tc>
          <w:tcPr>
            <w:tcW w:w="2341" w:type="dxa"/>
          </w:tcPr>
          <w:p>
            <w:pPr>
              <w:pStyle w:val="8"/>
              <w:spacing w:before="114"/>
              <w:ind w:left="7"/>
              <w:jc w:val="center"/>
              <w:rPr>
                <w:rFonts w:hint="default" w:ascii="Calibri" w:eastAsia="宋体"/>
                <w:sz w:val="21"/>
                <w:lang w:val="en-US" w:eastAsia="zh-CN"/>
              </w:rPr>
            </w:pPr>
            <w:r>
              <w:rPr>
                <w:rFonts w:hint="eastAsia" w:ascii="Calibri"/>
                <w:sz w:val="21"/>
                <w:lang w:val="en-US" w:eastAsia="zh-CN"/>
              </w:rPr>
              <w:t>2</w:t>
            </w:r>
          </w:p>
        </w:tc>
        <w:tc>
          <w:tcPr>
            <w:tcW w:w="2521"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3421" w:type="dxa"/>
          </w:tcPr>
          <w:p>
            <w:pPr>
              <w:pStyle w:val="8"/>
              <w:spacing w:before="107"/>
              <w:ind w:firstLine="630" w:firstLineChars="300"/>
              <w:jc w:val="both"/>
              <w:rPr>
                <w:rFonts w:hint="default" w:eastAsia="宋体"/>
                <w:sz w:val="21"/>
                <w:lang w:val="en-US" w:eastAsia="zh-CN"/>
              </w:rPr>
            </w:pPr>
            <w:r>
              <w:rPr>
                <w:sz w:val="21"/>
              </w:rPr>
              <w:t>第</w:t>
            </w:r>
            <w:r>
              <w:rPr>
                <w:rFonts w:hint="eastAsia"/>
                <w:sz w:val="21"/>
                <w:lang w:val="en-US" w:eastAsia="zh-CN"/>
              </w:rPr>
              <w:t>五</w:t>
            </w:r>
            <w:r>
              <w:rPr>
                <w:sz w:val="21"/>
              </w:rPr>
              <w:t xml:space="preserve">章 </w:t>
            </w:r>
            <w:r>
              <w:rPr>
                <w:rFonts w:hint="eastAsia"/>
                <w:sz w:val="21"/>
                <w:lang w:val="en-US" w:eastAsia="zh-CN"/>
              </w:rPr>
              <w:t>解毒药</w:t>
            </w:r>
          </w:p>
        </w:tc>
        <w:tc>
          <w:tcPr>
            <w:tcW w:w="2341" w:type="dxa"/>
          </w:tcPr>
          <w:p>
            <w:pPr>
              <w:pStyle w:val="8"/>
              <w:spacing w:before="112"/>
              <w:ind w:left="7"/>
              <w:jc w:val="center"/>
              <w:rPr>
                <w:rFonts w:hint="eastAsia" w:ascii="Calibri" w:eastAsia="宋体"/>
                <w:sz w:val="21"/>
                <w:lang w:val="en-US" w:eastAsia="zh-CN"/>
              </w:rPr>
            </w:pPr>
            <w:r>
              <w:rPr>
                <w:rFonts w:hint="eastAsia" w:ascii="Calibri"/>
                <w:sz w:val="21"/>
                <w:lang w:val="en-US" w:eastAsia="zh-CN"/>
              </w:rPr>
              <w:t>3</w:t>
            </w:r>
          </w:p>
        </w:tc>
        <w:tc>
          <w:tcPr>
            <w:tcW w:w="2521"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3421" w:type="dxa"/>
          </w:tcPr>
          <w:p>
            <w:pPr>
              <w:pStyle w:val="8"/>
              <w:spacing w:before="109"/>
              <w:ind w:firstLine="630" w:firstLineChars="300"/>
              <w:jc w:val="both"/>
              <w:rPr>
                <w:rFonts w:hint="default" w:eastAsia="宋体"/>
                <w:sz w:val="21"/>
                <w:lang w:val="en-US" w:eastAsia="zh-CN"/>
              </w:rPr>
            </w:pPr>
            <w:r>
              <w:rPr>
                <w:sz w:val="21"/>
              </w:rPr>
              <w:t>第</w:t>
            </w:r>
            <w:r>
              <w:rPr>
                <w:rFonts w:hint="eastAsia"/>
                <w:sz w:val="21"/>
                <w:lang w:val="en-US" w:eastAsia="zh-CN"/>
              </w:rPr>
              <w:t>六</w:t>
            </w:r>
            <w:r>
              <w:rPr>
                <w:sz w:val="21"/>
              </w:rPr>
              <w:t xml:space="preserve">章 </w:t>
            </w:r>
            <w:r>
              <w:rPr>
                <w:rFonts w:hint="eastAsia"/>
                <w:sz w:val="21"/>
                <w:lang w:val="en-US" w:eastAsia="zh-CN"/>
              </w:rPr>
              <w:t>调气药</w:t>
            </w:r>
          </w:p>
        </w:tc>
        <w:tc>
          <w:tcPr>
            <w:tcW w:w="2341" w:type="dxa"/>
          </w:tcPr>
          <w:p>
            <w:pPr>
              <w:pStyle w:val="8"/>
              <w:spacing w:before="114"/>
              <w:ind w:left="7"/>
              <w:jc w:val="center"/>
              <w:rPr>
                <w:rFonts w:hint="default" w:ascii="Calibri" w:eastAsia="宋体"/>
                <w:sz w:val="21"/>
                <w:lang w:val="en-US" w:eastAsia="zh-CN"/>
              </w:rPr>
            </w:pPr>
            <w:r>
              <w:rPr>
                <w:rFonts w:hint="eastAsia" w:ascii="Calibri"/>
                <w:sz w:val="21"/>
                <w:lang w:val="en-US" w:eastAsia="zh-CN"/>
              </w:rPr>
              <w:t>2</w:t>
            </w:r>
          </w:p>
        </w:tc>
        <w:tc>
          <w:tcPr>
            <w:tcW w:w="2521"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3421" w:type="dxa"/>
          </w:tcPr>
          <w:p>
            <w:pPr>
              <w:pStyle w:val="8"/>
              <w:spacing w:before="109"/>
              <w:ind w:left="1438" w:leftChars="285" w:hanging="840" w:hangingChars="400"/>
              <w:jc w:val="both"/>
              <w:rPr>
                <w:rFonts w:hint="default" w:eastAsia="宋体"/>
                <w:sz w:val="21"/>
                <w:lang w:val="en-US" w:eastAsia="zh-CN"/>
              </w:rPr>
            </w:pPr>
            <w:r>
              <w:rPr>
                <w:sz w:val="21"/>
              </w:rPr>
              <w:t>第</w:t>
            </w:r>
            <w:r>
              <w:rPr>
                <w:rFonts w:hint="eastAsia"/>
                <w:sz w:val="21"/>
                <w:lang w:val="en-US" w:eastAsia="zh-CN"/>
              </w:rPr>
              <w:t>七-九</w:t>
            </w:r>
            <w:r>
              <w:rPr>
                <w:sz w:val="21"/>
              </w:rPr>
              <w:t xml:space="preserve">章 </w:t>
            </w:r>
            <w:r>
              <w:rPr>
                <w:rFonts w:hint="eastAsia"/>
                <w:sz w:val="21"/>
                <w:lang w:val="en-US" w:eastAsia="zh-CN"/>
              </w:rPr>
              <w:t>止血药、调巧坞药、补虚药</w:t>
            </w:r>
          </w:p>
        </w:tc>
        <w:tc>
          <w:tcPr>
            <w:tcW w:w="2341" w:type="dxa"/>
          </w:tcPr>
          <w:p>
            <w:pPr>
              <w:pStyle w:val="8"/>
              <w:spacing w:before="114"/>
              <w:ind w:left="7"/>
              <w:jc w:val="center"/>
              <w:rPr>
                <w:rFonts w:hint="default" w:ascii="Calibri" w:eastAsia="宋体"/>
                <w:sz w:val="21"/>
                <w:lang w:val="en-US" w:eastAsia="zh-CN"/>
              </w:rPr>
            </w:pPr>
            <w:r>
              <w:rPr>
                <w:rFonts w:hint="eastAsia" w:ascii="Calibri"/>
                <w:sz w:val="21"/>
                <w:lang w:val="en-US" w:eastAsia="zh-CN"/>
              </w:rPr>
              <w:t>3</w:t>
            </w:r>
          </w:p>
        </w:tc>
        <w:tc>
          <w:tcPr>
            <w:tcW w:w="2521"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3421" w:type="dxa"/>
          </w:tcPr>
          <w:p>
            <w:pPr>
              <w:pStyle w:val="8"/>
              <w:spacing w:before="109"/>
              <w:ind w:firstLine="630" w:firstLineChars="300"/>
              <w:jc w:val="both"/>
              <w:rPr>
                <w:rFonts w:hint="default" w:eastAsia="宋体"/>
                <w:sz w:val="21"/>
                <w:lang w:val="en-US" w:eastAsia="zh-CN"/>
              </w:rPr>
            </w:pPr>
            <w:r>
              <w:rPr>
                <w:sz w:val="21"/>
              </w:rPr>
              <w:t>第</w:t>
            </w:r>
            <w:r>
              <w:rPr>
                <w:rFonts w:hint="eastAsia"/>
                <w:sz w:val="21"/>
                <w:lang w:val="en-US" w:eastAsia="zh-CN"/>
              </w:rPr>
              <w:t>十</w:t>
            </w:r>
            <w:r>
              <w:rPr>
                <w:sz w:val="21"/>
              </w:rPr>
              <w:t xml:space="preserve">章 </w:t>
            </w:r>
            <w:r>
              <w:rPr>
                <w:rFonts w:hint="eastAsia"/>
                <w:sz w:val="21"/>
                <w:lang w:val="en-US" w:eastAsia="zh-CN"/>
              </w:rPr>
              <w:t>收涩药</w:t>
            </w:r>
          </w:p>
        </w:tc>
        <w:tc>
          <w:tcPr>
            <w:tcW w:w="2341" w:type="dxa"/>
          </w:tcPr>
          <w:p>
            <w:pPr>
              <w:pStyle w:val="8"/>
              <w:spacing w:before="114"/>
              <w:ind w:left="7"/>
              <w:jc w:val="center"/>
              <w:rPr>
                <w:rFonts w:hint="eastAsia" w:ascii="Calibri" w:eastAsia="宋体"/>
                <w:sz w:val="21"/>
                <w:lang w:val="en-US" w:eastAsia="zh-CN"/>
              </w:rPr>
            </w:pPr>
            <w:r>
              <w:rPr>
                <w:rFonts w:hint="eastAsia" w:ascii="Calibri"/>
                <w:sz w:val="21"/>
                <w:lang w:val="en-US" w:eastAsia="zh-CN"/>
              </w:rPr>
              <w:t>1</w:t>
            </w:r>
          </w:p>
        </w:tc>
        <w:tc>
          <w:tcPr>
            <w:tcW w:w="2521"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3421" w:type="dxa"/>
          </w:tcPr>
          <w:p>
            <w:pPr>
              <w:pStyle w:val="8"/>
              <w:spacing w:before="109"/>
              <w:jc w:val="left"/>
              <w:rPr>
                <w:rFonts w:hint="default" w:eastAsia="宋体"/>
                <w:sz w:val="21"/>
                <w:lang w:val="en-US" w:eastAsia="zh-CN"/>
              </w:rPr>
            </w:pPr>
            <w:r>
              <w:rPr>
                <w:rFonts w:hint="eastAsia"/>
                <w:b/>
                <w:bCs/>
                <w:sz w:val="21"/>
                <w:lang w:val="en-US" w:eastAsia="zh-CN"/>
              </w:rPr>
              <w:t xml:space="preserve">下篇  </w:t>
            </w:r>
            <w:r>
              <w:rPr>
                <w:sz w:val="21"/>
              </w:rPr>
              <w:t>第</w:t>
            </w:r>
            <w:r>
              <w:rPr>
                <w:rFonts w:hint="eastAsia"/>
                <w:sz w:val="21"/>
                <w:lang w:val="en-US" w:eastAsia="zh-CN"/>
              </w:rPr>
              <w:t>一</w:t>
            </w:r>
            <w:r>
              <w:rPr>
                <w:sz w:val="21"/>
              </w:rPr>
              <w:t xml:space="preserve">章 </w:t>
            </w:r>
            <w:r>
              <w:rPr>
                <w:rFonts w:hint="eastAsia"/>
                <w:sz w:val="21"/>
                <w:lang w:val="en-US" w:eastAsia="zh-CN"/>
              </w:rPr>
              <w:t>内科病常见药膳</w:t>
            </w:r>
          </w:p>
        </w:tc>
        <w:tc>
          <w:tcPr>
            <w:tcW w:w="2341" w:type="dxa"/>
          </w:tcPr>
          <w:p>
            <w:pPr>
              <w:pStyle w:val="8"/>
              <w:spacing w:before="114"/>
              <w:ind w:left="7"/>
              <w:jc w:val="center"/>
              <w:rPr>
                <w:rFonts w:hint="default" w:ascii="Calibri" w:eastAsia="宋体"/>
                <w:sz w:val="21"/>
                <w:lang w:val="en-US" w:eastAsia="zh-CN"/>
              </w:rPr>
            </w:pPr>
            <w:r>
              <w:rPr>
                <w:rFonts w:hint="eastAsia" w:ascii="Calibri"/>
                <w:sz w:val="21"/>
                <w:lang w:val="en-US" w:eastAsia="zh-CN"/>
              </w:rPr>
              <w:t>4</w:t>
            </w:r>
          </w:p>
        </w:tc>
        <w:tc>
          <w:tcPr>
            <w:tcW w:w="2521"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3421" w:type="dxa"/>
          </w:tcPr>
          <w:p>
            <w:pPr>
              <w:pStyle w:val="8"/>
              <w:numPr>
                <w:ilvl w:val="0"/>
                <w:numId w:val="0"/>
              </w:numPr>
              <w:spacing w:before="109"/>
              <w:ind w:left="120" w:leftChars="0" w:right="0" w:rightChars="0"/>
              <w:jc w:val="left"/>
              <w:rPr>
                <w:rFonts w:hint="default" w:eastAsia="宋体"/>
                <w:sz w:val="21"/>
                <w:lang w:val="en-US" w:eastAsia="zh-CN"/>
              </w:rPr>
            </w:pPr>
            <w:r>
              <w:rPr>
                <w:rFonts w:hint="eastAsia"/>
                <w:sz w:val="21"/>
                <w:lang w:val="en-US" w:eastAsia="zh-CN"/>
              </w:rPr>
              <w:t xml:space="preserve">     第二章 妇科、产科、儿科、五官科药膳</w:t>
            </w:r>
          </w:p>
        </w:tc>
        <w:tc>
          <w:tcPr>
            <w:tcW w:w="2341" w:type="dxa"/>
          </w:tcPr>
          <w:p>
            <w:pPr>
              <w:pStyle w:val="8"/>
              <w:spacing w:before="114"/>
              <w:ind w:left="7"/>
              <w:jc w:val="center"/>
              <w:rPr>
                <w:rFonts w:hint="eastAsia" w:ascii="Calibri" w:eastAsia="宋体"/>
                <w:sz w:val="21"/>
                <w:lang w:val="en-US" w:eastAsia="zh-CN"/>
              </w:rPr>
            </w:pPr>
            <w:r>
              <w:rPr>
                <w:rFonts w:hint="eastAsia" w:ascii="Calibri"/>
                <w:sz w:val="21"/>
                <w:lang w:val="en-US" w:eastAsia="zh-CN"/>
              </w:rPr>
              <w:t>6</w:t>
            </w:r>
          </w:p>
        </w:tc>
        <w:tc>
          <w:tcPr>
            <w:tcW w:w="2521"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3421" w:type="dxa"/>
          </w:tcPr>
          <w:p>
            <w:pPr>
              <w:pStyle w:val="8"/>
              <w:spacing w:before="109"/>
              <w:ind w:left="1269" w:right="1258"/>
              <w:jc w:val="center"/>
              <w:rPr>
                <w:sz w:val="21"/>
              </w:rPr>
            </w:pPr>
            <w:r>
              <w:rPr>
                <w:sz w:val="21"/>
              </w:rPr>
              <w:t>合计</w:t>
            </w:r>
          </w:p>
        </w:tc>
        <w:tc>
          <w:tcPr>
            <w:tcW w:w="2341" w:type="dxa"/>
          </w:tcPr>
          <w:p>
            <w:pPr>
              <w:pStyle w:val="8"/>
              <w:spacing w:before="114"/>
              <w:ind w:left="1017" w:right="1006"/>
              <w:jc w:val="center"/>
              <w:rPr>
                <w:rFonts w:hint="default" w:ascii="Calibri" w:eastAsia="宋体"/>
                <w:sz w:val="21"/>
                <w:lang w:val="en-US" w:eastAsia="zh-CN"/>
              </w:rPr>
            </w:pPr>
            <w:r>
              <w:rPr>
                <w:rFonts w:hint="eastAsia" w:ascii="Calibri"/>
                <w:sz w:val="21"/>
                <w:lang w:val="en-US" w:eastAsia="zh-CN"/>
              </w:rPr>
              <w:t>32</w:t>
            </w:r>
          </w:p>
        </w:tc>
        <w:tc>
          <w:tcPr>
            <w:tcW w:w="2521" w:type="dxa"/>
          </w:tcPr>
          <w:p>
            <w:pPr>
              <w:pStyle w:val="8"/>
              <w:rPr>
                <w:rFonts w:ascii="Times New Roman"/>
                <w:sz w:val="20"/>
              </w:rPr>
            </w:pPr>
          </w:p>
        </w:tc>
      </w:tr>
    </w:tbl>
    <w:p>
      <w:pPr>
        <w:ind w:firstLine="560" w:firstLineChars="200"/>
        <w:rPr>
          <w:rFonts w:hint="eastAsia" w:ascii="Calibri" w:hAnsi="Calibri" w:eastAsia="宋体" w:cs="Times New Roman"/>
          <w:sz w:val="28"/>
          <w:szCs w:val="28"/>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E4DA3"/>
    <w:multiLevelType w:val="singleLevel"/>
    <w:tmpl w:val="A0CE4DA3"/>
    <w:lvl w:ilvl="0" w:tentative="0">
      <w:start w:val="1"/>
      <w:numFmt w:val="decimal"/>
      <w:lvlText w:val="%1."/>
      <w:lvlJc w:val="left"/>
      <w:pPr>
        <w:tabs>
          <w:tab w:val="left" w:pos="312"/>
        </w:tabs>
      </w:pPr>
    </w:lvl>
  </w:abstractNum>
  <w:abstractNum w:abstractNumId="1">
    <w:nsid w:val="DD2F65A3"/>
    <w:multiLevelType w:val="singleLevel"/>
    <w:tmpl w:val="DD2F65A3"/>
    <w:lvl w:ilvl="0" w:tentative="0">
      <w:start w:val="1"/>
      <w:numFmt w:val="decimal"/>
      <w:lvlText w:val="(%1)"/>
      <w:lvlJc w:val="left"/>
      <w:pPr>
        <w:ind w:left="425" w:hanging="425"/>
      </w:pPr>
      <w:rPr>
        <w:rFonts w:hint="default"/>
      </w:rPr>
    </w:lvl>
  </w:abstractNum>
  <w:abstractNum w:abstractNumId="2">
    <w:nsid w:val="EC5DACE3"/>
    <w:multiLevelType w:val="singleLevel"/>
    <w:tmpl w:val="EC5DACE3"/>
    <w:lvl w:ilvl="0" w:tentative="0">
      <w:start w:val="1"/>
      <w:numFmt w:val="decimal"/>
      <w:lvlText w:val="%1."/>
      <w:lvlJc w:val="left"/>
      <w:pPr>
        <w:ind w:left="425" w:hanging="425"/>
      </w:pPr>
      <w:rPr>
        <w:rFonts w:hint="default"/>
      </w:rPr>
    </w:lvl>
  </w:abstractNum>
  <w:abstractNum w:abstractNumId="3">
    <w:nsid w:val="1774FDAE"/>
    <w:multiLevelType w:val="singleLevel"/>
    <w:tmpl w:val="1774FDAE"/>
    <w:lvl w:ilvl="0" w:tentative="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zNjgzYmViMmU2NWIxY2ZlMDI4N2E4OTI1OWI5ZWEifQ=="/>
  </w:docVars>
  <w:rsids>
    <w:rsidRoot w:val="137C342B"/>
    <w:rsid w:val="083A1889"/>
    <w:rsid w:val="13192BB3"/>
    <w:rsid w:val="137C342B"/>
    <w:rsid w:val="1FE8583F"/>
    <w:rsid w:val="24DC16EA"/>
    <w:rsid w:val="2A7F4FF2"/>
    <w:rsid w:val="380D6101"/>
    <w:rsid w:val="39C24EFB"/>
    <w:rsid w:val="432A5874"/>
    <w:rsid w:val="4CE21C52"/>
    <w:rsid w:val="5B7C0F56"/>
    <w:rsid w:val="617A5F38"/>
    <w:rsid w:val="62347E94"/>
    <w:rsid w:val="65D11E9E"/>
    <w:rsid w:val="67044388"/>
    <w:rsid w:val="77444BC6"/>
    <w:rsid w:val="7769323D"/>
    <w:rsid w:val="78623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361" w:hanging="242"/>
    </w:pPr>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rPr>
      <w:rFonts w:ascii="宋体" w:hAnsi="宋体" w:eastAsia="宋体" w:cs="宋体"/>
      <w:lang w:val="zh-CN" w:eastAsia="zh-CN" w:bidi="zh-CN"/>
    </w:rPr>
  </w:style>
  <w:style w:type="paragraph" w:styleId="9">
    <w:name w:val="List Paragraph"/>
    <w:basedOn w:val="1"/>
    <w:qFormat/>
    <w:uiPriority w:val="1"/>
    <w:pPr>
      <w:ind w:left="361" w:hanging="242"/>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6481</Words>
  <Characters>6634</Characters>
  <Lines>0</Lines>
  <Paragraphs>0</Paragraphs>
  <TotalTime>6</TotalTime>
  <ScaleCrop>false</ScaleCrop>
  <LinksUpToDate>false</LinksUpToDate>
  <CharactersWithSpaces>6677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2023-04-12T14:03:00Z</dcterms:created>
  <dc:creator>Dali</dc:creator>
  <cp:lastModifiedBy>渣渣</cp:lastModifiedBy>
  <dcterms:modified xsi:type="dcterms:W3CDTF">2023-04-13T10:49:59Z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DEDBAAE2E0DE42948D4D452A98C689CB</vt:lpwstr>
  </property>
</Properties>
</file>