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w:t>
      </w:r>
      <w:bookmarkStart w:id="0" w:name="_GoBack"/>
      <w:bookmarkEnd w:id="0"/>
      <w:r>
        <w:rPr>
          <w:rFonts w:hint="eastAsia" w:ascii="仿宋_GB2312" w:hAnsi="仿宋_GB2312" w:eastAsia="仿宋_GB2312" w:cs="仿宋_GB2312"/>
          <w:color w:val="000000"/>
          <w:sz w:val="24"/>
          <w:szCs w:val="24"/>
          <w:u w:val="single"/>
        </w:rPr>
        <w:t>西壮族自治区第十四届学生运动会游泳项目赛事印刷品</w:t>
      </w:r>
      <w:r>
        <w:rPr>
          <w:rFonts w:hint="eastAsia" w:ascii="仿宋_GB2312" w:hAnsi="仿宋_GB2312" w:eastAsia="仿宋_GB2312" w:cs="仿宋_GB2312"/>
          <w:color w:val="000000"/>
          <w:sz w:val="24"/>
          <w:szCs w:val="24"/>
          <w:u w:val="single"/>
        </w:rPr>
        <w:t>采购项目（编号:GUCM-2025-XJ-008-LF</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3C0858"/>
    <w:rsid w:val="1A610902"/>
    <w:rsid w:val="1D34223E"/>
    <w:rsid w:val="216367CA"/>
    <w:rsid w:val="317C347E"/>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417</Characters>
  <Lines>4</Lines>
  <Paragraphs>1</Paragraphs>
  <TotalTime>4</TotalTime>
  <ScaleCrop>false</ScaleCrop>
  <LinksUpToDate>false</LinksUpToDate>
  <CharactersWithSpaces>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RAFA</cp:lastModifiedBy>
  <dcterms:modified xsi:type="dcterms:W3CDTF">2025-06-17T23:35:46Z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8FE746ADB1284EBEB3CFEC31A9AFA6C0</vt:lpwstr>
  </property>
  <property fmtid="{D5CDD505-2E9C-101B-9397-08002B2CF9AE}" pid="4" name="KSOTemplateDocerSaveRecord">
    <vt:lpwstr>eyJoZGlkIjoiNjA3NGRiMTRjNjE4MWI5YzdjZDFkZDViNTVhZWZmZjUiLCJ1c2VySWQiOiIyOTgwOTgwNTEifQ==</vt:lpwstr>
  </property>
</Properties>
</file>