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C95" w:rsidRDefault="00CE71BD">
      <w:pPr>
        <w:pStyle w:val="2"/>
        <w:jc w:val="center"/>
        <w:rPr>
          <w:lang w:eastAsia="zh-Hans"/>
        </w:rPr>
      </w:pPr>
      <w:r>
        <w:rPr>
          <w:rFonts w:hint="eastAsia"/>
          <w:lang w:eastAsia="zh-Hans"/>
        </w:rPr>
        <w:t>学生个人培养计划操作手册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学生</w:t>
      </w:r>
      <w:r>
        <w:rPr>
          <w:lang w:eastAsia="zh-Hans"/>
        </w:rPr>
        <w:t>）</w:t>
      </w:r>
    </w:p>
    <w:p w:rsidR="00EB1C95" w:rsidRDefault="00CE71BD">
      <w:pPr>
        <w:pStyle w:val="3"/>
        <w:rPr>
          <w:lang w:eastAsia="zh-Hans"/>
        </w:rPr>
      </w:pPr>
      <w:r>
        <w:rPr>
          <w:rFonts w:hint="eastAsia"/>
          <w:lang w:eastAsia="zh-Hans"/>
        </w:rPr>
        <w:t>操作指引</w:t>
      </w:r>
    </w:p>
    <w:p w:rsidR="00EB1C95" w:rsidRDefault="00CE71BD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打开“广西中医药大学研究生院”网站</w:t>
      </w:r>
      <w:r>
        <w:rPr>
          <w:rFonts w:hint="eastAsia"/>
          <w:lang w:eastAsia="zh-Hans"/>
        </w:rPr>
        <w:t>https://graduate.gxtcmu.edu.cn</w:t>
      </w:r>
      <w:r>
        <w:rPr>
          <w:lang w:eastAsia="zh-Hans"/>
        </w:rPr>
        <w:t>；</w:t>
      </w:r>
    </w:p>
    <w:p w:rsidR="00EB1C95" w:rsidRDefault="00CE71BD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在网站右上角点击“学生登录”</w:t>
      </w:r>
      <w:r>
        <w:rPr>
          <w:lang w:eastAsia="zh-Hans"/>
        </w:rPr>
        <w:t>；</w:t>
      </w:r>
    </w:p>
    <w:p w:rsidR="00EB1C95" w:rsidRDefault="00855A32">
      <w:pPr>
        <w:rPr>
          <w:lang w:eastAsia="zh-Hans"/>
        </w:rPr>
      </w:pPr>
      <w:r w:rsidRPr="00855A32">
        <w:rPr>
          <w:noProof/>
          <w:lang w:eastAsia="zh-Hans"/>
        </w:rPr>
        <w:drawing>
          <wp:inline distT="0" distB="0" distL="0" distR="0">
            <wp:extent cx="5274310" cy="2894355"/>
            <wp:effectExtent l="0" t="0" r="2540" b="1270"/>
            <wp:docPr id="9" name="图片 9" descr="C:\Users\Administrator\Documents\Tencent Files\247861561\Image\C2C\Image2\RUGCKRA3E%NXN~GH(QA~L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47861561\Image\C2C\Image2\RUGCKRA3E%NXN~GH(QA~LK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1C95" w:rsidRDefault="00CE71BD">
      <w:pPr>
        <w:pStyle w:val="3"/>
        <w:rPr>
          <w:lang w:eastAsia="zh-Hans"/>
        </w:rPr>
      </w:pPr>
      <w:r>
        <w:rPr>
          <w:rFonts w:hint="eastAsia"/>
          <w:lang w:eastAsia="zh-Hans"/>
        </w:rPr>
        <w:t>学生个人培养计划</w:t>
      </w:r>
    </w:p>
    <w:p w:rsidR="000D1C0E" w:rsidRPr="004D38EF" w:rsidRDefault="004D38EF" w:rsidP="000D1C0E">
      <w:pPr>
        <w:rPr>
          <w:color w:val="FF0000"/>
          <w:lang w:eastAsia="zh-Hans"/>
        </w:rPr>
      </w:pPr>
      <w:bookmarkStart w:id="1" w:name="_Hlk144890718"/>
      <w:r w:rsidRPr="004D38EF">
        <w:rPr>
          <w:rFonts w:hint="eastAsia"/>
          <w:color w:val="FF0000"/>
          <w:lang w:eastAsia="zh-Hans"/>
        </w:rPr>
        <w:t>制定个人计划前需完成入学教育考试题目（</w:t>
      </w:r>
      <w:r w:rsidRPr="004D38EF">
        <w:rPr>
          <w:rFonts w:hint="eastAsia"/>
          <w:color w:val="FF0000"/>
          <w:lang w:eastAsia="zh-Hans"/>
        </w:rPr>
        <w:t>9</w:t>
      </w:r>
      <w:r w:rsidRPr="004D38EF">
        <w:rPr>
          <w:color w:val="FF0000"/>
          <w:lang w:eastAsia="zh-Hans"/>
        </w:rPr>
        <w:t>0</w:t>
      </w:r>
      <w:r w:rsidRPr="004D38EF">
        <w:rPr>
          <w:rFonts w:hint="eastAsia"/>
          <w:color w:val="FF0000"/>
          <w:lang w:eastAsia="zh-Hans"/>
        </w:rPr>
        <w:t>分合格），考试合格后方可开始制定个人计划。</w:t>
      </w:r>
    </w:p>
    <w:bookmarkEnd w:id="1"/>
    <w:p w:rsidR="004D38EF" w:rsidRDefault="004D38EF" w:rsidP="000D1C0E">
      <w:pPr>
        <w:rPr>
          <w:lang w:eastAsia="zh-Hans"/>
        </w:rPr>
      </w:pPr>
      <w:r>
        <w:rPr>
          <w:noProof/>
        </w:rPr>
        <w:drawing>
          <wp:inline distT="0" distB="0" distL="0" distR="0" wp14:anchorId="6C7314CA" wp14:editId="2E7D4784">
            <wp:extent cx="3114675" cy="2225475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819" cy="223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C95" w:rsidRDefault="00CE71BD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点击左侧的“培养计划”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选中“学生个人计划”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点击制定“个人培养计划”</w:t>
      </w:r>
      <w:r>
        <w:rPr>
          <w:lang w:eastAsia="zh-Hans"/>
        </w:rPr>
        <w:t>；</w:t>
      </w:r>
    </w:p>
    <w:p w:rsidR="00EB1C95" w:rsidRDefault="00CE71BD">
      <w:pPr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5273675" cy="1221740"/>
            <wp:effectExtent l="0" t="0" r="9525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95" w:rsidRDefault="00CE71BD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从左侧待选课程中选择需要选修的课程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分数满足要求后点击“提交个人培养计划”</w:t>
      </w:r>
      <w:r>
        <w:rPr>
          <w:lang w:eastAsia="zh-Hans"/>
        </w:rPr>
        <w:t>。</w:t>
      </w:r>
    </w:p>
    <w:p w:rsidR="00EB1C95" w:rsidRDefault="00CE71BD">
      <w:r>
        <w:rPr>
          <w:noProof/>
        </w:rPr>
        <w:drawing>
          <wp:inline distT="0" distB="0" distL="114300" distR="114300">
            <wp:extent cx="5263515" cy="2567305"/>
            <wp:effectExtent l="0" t="0" r="19685" b="234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D6" w:rsidRDefault="008E41D6">
      <w:bookmarkStart w:id="2" w:name="_Hlk144891631"/>
      <w:r>
        <w:rPr>
          <w:rFonts w:hint="eastAsia"/>
        </w:rPr>
        <w:t>3</w:t>
      </w:r>
      <w:r>
        <w:rPr>
          <w:rFonts w:hint="eastAsia"/>
        </w:rPr>
        <w:t>、提交个人培养计划后，及时联系导师进行审核操作。</w:t>
      </w:r>
    </w:p>
    <w:p w:rsidR="00BB4CFE" w:rsidRDefault="00BB4CFE" w:rsidP="00BB4CFE">
      <w:pPr>
        <w:pStyle w:val="3"/>
        <w:rPr>
          <w:lang w:eastAsia="zh-Hans"/>
        </w:rPr>
      </w:pPr>
      <w:bookmarkStart w:id="3" w:name="_Hlk144891670"/>
      <w:bookmarkEnd w:id="2"/>
      <w:r>
        <w:rPr>
          <w:rFonts w:hint="eastAsia"/>
          <w:lang w:eastAsia="zh-Hans"/>
        </w:rPr>
        <w:t>英语免修</w:t>
      </w:r>
    </w:p>
    <w:p w:rsidR="006F5499" w:rsidRDefault="006F5499" w:rsidP="006F5499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符合条件的中医硕士专业学位研究生可申请英语免修，制定完个人计划后，在医学专业英语课程框中选择“免修申请”，按要求填写信息并上传大学英语六级考试成绩单作为支撑材料。</w:t>
      </w:r>
    </w:p>
    <w:p w:rsidR="00BB4CFE" w:rsidRDefault="00BB4CFE" w:rsidP="00BB4CFE">
      <w:r>
        <w:rPr>
          <w:rFonts w:hint="eastAsia"/>
        </w:rPr>
        <w:t>2</w:t>
      </w:r>
      <w:r>
        <w:rPr>
          <w:rFonts w:hint="eastAsia"/>
        </w:rPr>
        <w:t>、特别说明：申请英语免修后仍需要进行选课操作！</w:t>
      </w:r>
    </w:p>
    <w:bookmarkEnd w:id="3"/>
    <w:p w:rsidR="00BB4CFE" w:rsidRDefault="00BB4CFE">
      <w:r>
        <w:rPr>
          <w:noProof/>
        </w:rPr>
        <w:drawing>
          <wp:inline distT="0" distB="0" distL="0" distR="0" wp14:anchorId="7A2EA719" wp14:editId="1DA3E4D8">
            <wp:extent cx="5274310" cy="20764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FE" w:rsidRDefault="00BB4CFE">
      <w:pPr>
        <w:rPr>
          <w:noProof/>
        </w:rPr>
      </w:pPr>
    </w:p>
    <w:p w:rsidR="00BB4CFE" w:rsidRDefault="00BB4CFE">
      <w:r>
        <w:rPr>
          <w:noProof/>
        </w:rPr>
        <w:lastRenderedPageBreak/>
        <w:drawing>
          <wp:inline distT="0" distB="0" distL="0" distR="0" wp14:anchorId="6959999C" wp14:editId="31578F6E">
            <wp:extent cx="4943475" cy="3162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73" t="7912" r="2299" b="4536"/>
                    <a:stretch/>
                  </pic:blipFill>
                  <pic:spPr bwMode="auto">
                    <a:xfrm>
                      <a:off x="0" y="0"/>
                      <a:ext cx="494347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C95" w:rsidRDefault="00CE71BD">
      <w:pPr>
        <w:pStyle w:val="3"/>
        <w:rPr>
          <w:lang w:eastAsia="zh-Hans"/>
        </w:rPr>
      </w:pPr>
      <w:r>
        <w:rPr>
          <w:rFonts w:hint="eastAsia"/>
          <w:lang w:eastAsia="zh-Hans"/>
        </w:rPr>
        <w:t>选课</w:t>
      </w:r>
    </w:p>
    <w:p w:rsidR="00EB1C95" w:rsidRDefault="00CE71BD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点击左侧的“培养计划”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选中“选课申请提交”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在弹出来的页面中选择“选课”</w:t>
      </w:r>
      <w:r>
        <w:rPr>
          <w:lang w:eastAsia="zh-Hans"/>
        </w:rPr>
        <w:t>；</w:t>
      </w:r>
    </w:p>
    <w:p w:rsidR="00EB1C95" w:rsidRDefault="00CE71BD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5271135" cy="3811270"/>
            <wp:effectExtent l="0" t="0" r="12065" b="241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95" w:rsidRDefault="00CE71BD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点击“选课”后选择课堂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选课完毕后在最下方点击“提交”按钮</w:t>
      </w:r>
      <w:r>
        <w:rPr>
          <w:lang w:eastAsia="zh-Hans"/>
        </w:rPr>
        <w:t>；</w:t>
      </w:r>
    </w:p>
    <w:p w:rsidR="00EB1C95" w:rsidRDefault="00CE71BD">
      <w:r>
        <w:rPr>
          <w:noProof/>
        </w:rPr>
        <w:lastRenderedPageBreak/>
        <w:drawing>
          <wp:inline distT="0" distB="0" distL="114300" distR="114300">
            <wp:extent cx="5266690" cy="3197860"/>
            <wp:effectExtent l="0" t="0" r="165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95" w:rsidRDefault="00CE71BD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5272405" cy="513080"/>
            <wp:effectExtent l="0" t="0" r="10795" b="203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C0" w:rsidRDefault="005509C0" w:rsidP="005509C0">
      <w:pPr>
        <w:pStyle w:val="3"/>
        <w:rPr>
          <w:lang w:eastAsia="zh-Hans"/>
        </w:rPr>
      </w:pPr>
      <w:bookmarkStart w:id="4" w:name="_Hlk144891939"/>
      <w:r>
        <w:rPr>
          <w:rFonts w:hint="eastAsia"/>
          <w:lang w:eastAsia="zh-Hans"/>
        </w:rPr>
        <w:t>重修选课</w:t>
      </w:r>
    </w:p>
    <w:p w:rsidR="006F5499" w:rsidRPr="006F5499" w:rsidRDefault="006F5499" w:rsidP="006F5499">
      <w:pPr>
        <w:rPr>
          <w:lang w:eastAsia="zh-Hans"/>
        </w:rPr>
      </w:pPr>
      <w:r>
        <w:rPr>
          <w:rFonts w:hint="eastAsia"/>
          <w:lang w:eastAsia="zh-Hans"/>
        </w:rPr>
        <w:t>在个人计划找到需要重修的课程，选择“选课”按钮。</w:t>
      </w:r>
    </w:p>
    <w:bookmarkEnd w:id="4"/>
    <w:p w:rsidR="005509C0" w:rsidRDefault="005509C0">
      <w:pPr>
        <w:rPr>
          <w:lang w:eastAsia="zh-Hans"/>
        </w:rPr>
      </w:pPr>
      <w:r>
        <w:rPr>
          <w:noProof/>
        </w:rPr>
        <w:drawing>
          <wp:inline distT="0" distB="0" distL="0" distR="0" wp14:anchorId="3C0B073B" wp14:editId="2C2E1C24">
            <wp:extent cx="5591175" cy="31814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8598"/>
                    <a:stretch/>
                  </pic:blipFill>
                  <pic:spPr bwMode="auto">
                    <a:xfrm>
                      <a:off x="0" y="0"/>
                      <a:ext cx="5602129" cy="318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09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FD3" w:rsidRDefault="00561FD3" w:rsidP="005509C0">
      <w:r>
        <w:separator/>
      </w:r>
    </w:p>
  </w:endnote>
  <w:endnote w:type="continuationSeparator" w:id="0">
    <w:p w:rsidR="00561FD3" w:rsidRDefault="00561FD3" w:rsidP="0055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FD3" w:rsidRDefault="00561FD3" w:rsidP="005509C0">
      <w:r>
        <w:separator/>
      </w:r>
    </w:p>
  </w:footnote>
  <w:footnote w:type="continuationSeparator" w:id="0">
    <w:p w:rsidR="00561FD3" w:rsidRDefault="00561FD3" w:rsidP="00550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D26E11B"/>
    <w:multiLevelType w:val="singleLevel"/>
    <w:tmpl w:val="DD26E11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EEEDFDA"/>
    <w:multiLevelType w:val="singleLevel"/>
    <w:tmpl w:val="FEEEDFD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38E101D"/>
    <w:multiLevelType w:val="hybridMultilevel"/>
    <w:tmpl w:val="7ABA9DA0"/>
    <w:lvl w:ilvl="0" w:tplc="C55C0A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DAB9488"/>
    <w:multiLevelType w:val="singleLevel"/>
    <w:tmpl w:val="7DAB9488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F7E4A33"/>
    <w:rsid w:val="6F7E4A33"/>
    <w:rsid w:val="BBF561F7"/>
    <w:rsid w:val="F9BD62D9"/>
    <w:rsid w:val="FDFF943F"/>
    <w:rsid w:val="000D1C0E"/>
    <w:rsid w:val="004D38EF"/>
    <w:rsid w:val="005509C0"/>
    <w:rsid w:val="00561FD3"/>
    <w:rsid w:val="006F5499"/>
    <w:rsid w:val="00855A32"/>
    <w:rsid w:val="008E41D6"/>
    <w:rsid w:val="009F36DE"/>
    <w:rsid w:val="00BB4CFE"/>
    <w:rsid w:val="00CE71BD"/>
    <w:rsid w:val="00EB1C95"/>
    <w:rsid w:val="6F7E4A33"/>
    <w:rsid w:val="7B7FEE6A"/>
    <w:rsid w:val="7DDB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6CA798A-A4AD-4984-B151-A18C2340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509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509C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5509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509C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0">
    <w:name w:val="标题 3 字符"/>
    <w:basedOn w:val="a0"/>
    <w:link w:val="3"/>
    <w:rsid w:val="005509C0"/>
    <w:rPr>
      <w:rFonts w:asciiTheme="minorHAnsi" w:eastAsiaTheme="minorEastAsia" w:hAnsiTheme="minorHAnsi" w:cstheme="minorBidi"/>
      <w:b/>
      <w:kern w:val="2"/>
      <w:sz w:val="32"/>
      <w:szCs w:val="24"/>
    </w:rPr>
  </w:style>
  <w:style w:type="paragraph" w:styleId="a7">
    <w:name w:val="List Paragraph"/>
    <w:basedOn w:val="a"/>
    <w:uiPriority w:val="99"/>
    <w:rsid w:val="00BB4CF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CECE</dc:creator>
  <cp:lastModifiedBy>匿名用户</cp:lastModifiedBy>
  <cp:revision>5</cp:revision>
  <dcterms:created xsi:type="dcterms:W3CDTF">2022-08-31T17:07:00Z</dcterms:created>
  <dcterms:modified xsi:type="dcterms:W3CDTF">2023-09-06T04:19:00Z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2052-4.4.1.7360</vt:lpwstr>
  </property>
  <property fmtid="{D5CDD505-2E9C-101B-9397-08002B2CF9AE}" pid="3" name="ICV">
    <vt:lpwstr>A90A9B9B78F9B7656BB40E6384164F4D</vt:lpwstr>
  </property>
</Properties>
</file>