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28"/>
          <w:szCs w:val="28"/>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 w:val="24"/>
          <w:szCs w:val="24"/>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val="en-US" w:eastAsia="zh-CN"/>
        </w:rPr>
        <w:t>2023</w:t>
      </w:r>
      <w:r>
        <w:rPr>
          <w:rFonts w:hint="eastAsia" w:ascii="仿宋" w:hAnsi="仿宋" w:eastAsia="仿宋" w:cs="仿宋"/>
          <w:b/>
          <w:bCs/>
          <w:sz w:val="24"/>
          <w:szCs w:val="24"/>
          <w:lang w:val="en-US" w:eastAsia="zh-CN"/>
        </w:rPr>
        <w:t>～</w:t>
      </w:r>
      <w:r>
        <w:rPr>
          <w:rFonts w:hint="eastAsia" w:ascii="宋体" w:hAnsi="宋体" w:eastAsia="宋体" w:cs="Times New Roman"/>
          <w:b/>
          <w:bCs/>
          <w:sz w:val="24"/>
          <w:szCs w:val="24"/>
          <w:lang w:val="en-US" w:eastAsia="zh-CN"/>
        </w:rPr>
        <w:t>2024年</w:t>
      </w:r>
      <w:r>
        <w:rPr>
          <w:rFonts w:hint="eastAsia" w:ascii="宋体" w:hAnsi="宋体" w:eastAsia="宋体" w:cs="Times New Roman"/>
          <w:b/>
          <w:bCs/>
          <w:sz w:val="24"/>
          <w:szCs w:val="24"/>
          <w:lang w:eastAsia="zh-CN"/>
        </w:rPr>
        <w:t>明秀、仙葫两校区校园灭四害采购</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rPr>
        <w:t xml:space="preserve">  </w:t>
      </w:r>
      <w:r>
        <w:rPr>
          <w:rFonts w:ascii="宋体" w:hAnsi="宋体" w:eastAsia="宋体" w:cs="宋体"/>
          <w:b/>
          <w:bCs/>
          <w:sz w:val="24"/>
          <w:szCs w:val="24"/>
        </w:rPr>
        <w:t>GUCM2023-XJ-020-LF</w:t>
      </w:r>
    </w:p>
    <w:p>
      <w:pPr>
        <w:spacing w:line="400" w:lineRule="exact"/>
        <w:rPr>
          <w:rFonts w:ascii="宋体" w:hAnsi="宋体" w:eastAsia="宋体" w:cs="Times New Roman"/>
          <w:b/>
          <w:bCs/>
          <w:szCs w:val="24"/>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pStyle w:val="2"/>
        <w:rPr>
          <w:rFonts w:hint="default" w:eastAsia="宋体"/>
          <w:sz w:val="21"/>
          <w:szCs w:val="21"/>
          <w:lang w:val="en-US" w:eastAsia="zh-CN"/>
        </w:rPr>
      </w:pPr>
      <w:r>
        <w:rPr>
          <w:rFonts w:hint="eastAsia" w:ascii="宋体" w:hAnsi="宋体" w:eastAsia="宋体" w:cs="Times New Roman"/>
          <w:b/>
          <w:bCs/>
          <w:szCs w:val="24"/>
          <w:lang w:val="en-US" w:eastAsia="zh-CN"/>
        </w:rPr>
        <w:t xml:space="preserve">    </w:t>
      </w:r>
      <w:r>
        <w:rPr>
          <w:rFonts w:hint="eastAsia" w:ascii="宋体" w:hAnsi="宋体" w:eastAsia="宋体" w:cs="Times New Roman"/>
          <w:b/>
          <w:bCs/>
          <w:sz w:val="21"/>
          <w:szCs w:val="21"/>
          <w:lang w:val="en-US" w:eastAsia="zh-CN"/>
        </w:rPr>
        <w:t>2.报价人需至少提供3位员工最近3个月</w:t>
      </w:r>
      <w:bookmarkStart w:id="0" w:name="_GoBack"/>
      <w:bookmarkEnd w:id="0"/>
      <w:r>
        <w:rPr>
          <w:rFonts w:hint="eastAsia" w:ascii="宋体" w:hAnsi="宋体" w:eastAsia="宋体" w:cs="Times New Roman"/>
          <w:b/>
          <w:bCs/>
          <w:sz w:val="21"/>
          <w:szCs w:val="21"/>
          <w:lang w:val="en-US" w:eastAsia="zh-CN"/>
        </w:rPr>
        <w:t>连续社保缴纳证明。</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hint="eastAsia" w:ascii="宋体" w:hAnsi="宋体" w:eastAsia="宋体" w:cs="Times New Roman"/>
          <w:b/>
          <w:bCs/>
          <w:szCs w:val="24"/>
          <w:lang w:val="en-US" w:eastAsia="zh-CN"/>
        </w:rPr>
        <w:t>3</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tbl>
      <w:tblPr>
        <w:tblStyle w:val="7"/>
        <w:tblpPr w:leftFromText="180" w:rightFromText="180" w:vertAnchor="text" w:horzAnchor="page" w:tblpX="1267" w:tblpY="168"/>
        <w:tblOverlap w:val="never"/>
        <w:tblW w:w="98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93" w:hRule="atLeast"/>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tLeast"/>
              <w:ind w:right="380"/>
              <w:jc w:val="center"/>
              <w:rPr>
                <w:rFonts w:hint="eastAsia" w:ascii="宋体" w:hAnsi="宋体" w:eastAsia="宋体" w:cs="Times New Roman"/>
                <w:b/>
                <w:bCs/>
                <w:sz w:val="24"/>
                <w:szCs w:val="24"/>
              </w:rPr>
            </w:pPr>
            <w:r>
              <w:rPr>
                <w:rFonts w:hint="eastAsia" w:ascii="宋体" w:hAnsi="宋体" w:eastAsia="宋体" w:cs="Times New Roman"/>
                <w:b w:val="0"/>
                <w:bCs w:val="0"/>
                <w:sz w:val="21"/>
                <w:szCs w:val="21"/>
                <w:lang w:val="en-US" w:eastAsia="zh-CN"/>
              </w:rPr>
              <w:t>2023</w:t>
            </w:r>
            <w:r>
              <w:rPr>
                <w:rFonts w:hint="eastAsia" w:ascii="仿宋" w:hAnsi="仿宋" w:eastAsia="仿宋" w:cs="仿宋"/>
                <w:b w:val="0"/>
                <w:bCs w:val="0"/>
                <w:sz w:val="21"/>
                <w:szCs w:val="21"/>
                <w:lang w:val="en-US" w:eastAsia="zh-CN"/>
              </w:rPr>
              <w:t>～</w:t>
            </w:r>
            <w:r>
              <w:rPr>
                <w:rFonts w:hint="eastAsia" w:ascii="宋体" w:hAnsi="宋体" w:eastAsia="宋体" w:cs="Times New Roman"/>
                <w:b w:val="0"/>
                <w:bCs w:val="0"/>
                <w:sz w:val="21"/>
                <w:szCs w:val="21"/>
                <w:lang w:val="en-US" w:eastAsia="zh-CN"/>
              </w:rPr>
              <w:t>2024年</w:t>
            </w:r>
            <w:r>
              <w:rPr>
                <w:rFonts w:hint="eastAsia" w:ascii="宋体" w:hAnsi="宋体" w:eastAsia="宋体" w:cs="Times New Roman"/>
                <w:b w:val="0"/>
                <w:bCs w:val="0"/>
                <w:sz w:val="21"/>
                <w:szCs w:val="21"/>
                <w:lang w:eastAsia="zh-CN"/>
              </w:rPr>
              <w:t>明秀、仙葫两校区校园灭四害采购</w:t>
            </w:r>
          </w:p>
          <w:p>
            <w:pPr>
              <w:autoSpaceDE w:val="0"/>
              <w:autoSpaceDN w:val="0"/>
              <w:adjustRightInd w:val="0"/>
              <w:spacing w:line="360" w:lineRule="auto"/>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w:t>
            </w:r>
            <w:r>
              <w:rPr>
                <w:rFonts w:hint="eastAsia" w:ascii="宋体" w:hAnsi="宋体" w:eastAsia="宋体" w:cs="Times New Roman"/>
                <w:szCs w:val="21"/>
                <w:lang w:eastAsia="zh-CN"/>
              </w:rPr>
              <w:t>药品</w:t>
            </w:r>
            <w:r>
              <w:rPr>
                <w:rFonts w:hint="eastAsia" w:ascii="宋体" w:hAnsi="宋体" w:eastAsia="宋体" w:cs="Times New Roman"/>
                <w:szCs w:val="21"/>
              </w:rPr>
              <w:t>价格、</w:t>
            </w:r>
            <w:r>
              <w:rPr>
                <w:rFonts w:hint="eastAsia" w:ascii="宋体" w:hAnsi="宋体" w:eastAsia="宋体" w:cs="Times New Roman"/>
                <w:szCs w:val="21"/>
                <w:lang w:eastAsia="zh-CN"/>
              </w:rPr>
              <w:t>人工费、</w:t>
            </w:r>
            <w:r>
              <w:rPr>
                <w:rFonts w:hint="eastAsia" w:ascii="宋体" w:hAnsi="宋体" w:eastAsia="宋体" w:cs="Times New Roman"/>
                <w:szCs w:val="21"/>
              </w:rPr>
              <w:t>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四、供应商报价（必要时可另附清单）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line="360" w:lineRule="atLeast"/>
              <w:ind w:right="380"/>
              <w:jc w:val="center"/>
              <w:rPr>
                <w:rFonts w:hint="eastAsia" w:ascii="宋体" w:hAnsi="宋体" w:eastAsia="宋体"/>
                <w:b w:val="0"/>
                <w:bCs w:val="0"/>
                <w:sz w:val="21"/>
                <w:szCs w:val="21"/>
                <w:vertAlign w:val="baseline"/>
                <w:lang w:val="en-US" w:eastAsia="zh-CN"/>
              </w:rPr>
            </w:pPr>
            <w:r>
              <w:rPr>
                <w:rFonts w:hint="eastAsia" w:ascii="宋体" w:hAnsi="宋体" w:eastAsia="宋体" w:cs="Times New Roman"/>
                <w:b w:val="0"/>
                <w:bCs w:val="0"/>
                <w:sz w:val="21"/>
                <w:szCs w:val="21"/>
                <w:vertAlign w:val="baseline"/>
                <w:lang w:val="en-US" w:eastAsia="zh-CN"/>
              </w:rPr>
              <w:t>2023</w:t>
            </w:r>
            <w:r>
              <w:rPr>
                <w:rFonts w:hint="eastAsia" w:ascii="仿宋" w:hAnsi="仿宋" w:eastAsia="仿宋" w:cs="仿宋"/>
                <w:b w:val="0"/>
                <w:bCs w:val="0"/>
                <w:sz w:val="21"/>
                <w:szCs w:val="21"/>
                <w:vertAlign w:val="baseline"/>
                <w:lang w:val="en-US" w:eastAsia="zh-CN"/>
              </w:rPr>
              <w:t>～</w:t>
            </w:r>
            <w:r>
              <w:rPr>
                <w:rFonts w:hint="eastAsia" w:ascii="宋体" w:hAnsi="宋体" w:eastAsia="宋体" w:cs="Times New Roman"/>
                <w:b w:val="0"/>
                <w:bCs w:val="0"/>
                <w:sz w:val="21"/>
                <w:szCs w:val="21"/>
                <w:vertAlign w:val="baseline"/>
                <w:lang w:val="en-US" w:eastAsia="zh-CN"/>
              </w:rPr>
              <w:t>2024年</w:t>
            </w:r>
            <w:r>
              <w:rPr>
                <w:rFonts w:hint="eastAsia" w:ascii="宋体" w:hAnsi="宋体" w:eastAsia="宋体" w:cs="Times New Roman"/>
                <w:b w:val="0"/>
                <w:bCs w:val="0"/>
                <w:sz w:val="21"/>
                <w:szCs w:val="21"/>
                <w:vertAlign w:val="baseline"/>
                <w:lang w:eastAsia="zh-CN"/>
              </w:rPr>
              <w:t>明秀、仙葫两校区校园灭四害采购项目</w:t>
            </w:r>
          </w:p>
          <w:p>
            <w:pPr>
              <w:widowControl/>
              <w:jc w:val="center"/>
              <w:rPr>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kern w:val="0"/>
                <w:sz w:val="22"/>
                <w:lang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r>
              <w:rPr>
                <w:color w:val="00000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spacing w:line="360" w:lineRule="exact"/>
        <w:ind w:right="2" w:rightChars="1"/>
        <w:rPr>
          <w:rFonts w:ascii="宋体" w:hAnsi="宋体" w:eastAsia="宋体" w:cs="Times New Roman"/>
          <w:b/>
          <w:bCs/>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23331"/>
    <w:rsid w:val="002708B5"/>
    <w:rsid w:val="00296E65"/>
    <w:rsid w:val="002C493F"/>
    <w:rsid w:val="0033284B"/>
    <w:rsid w:val="00346371"/>
    <w:rsid w:val="003569A7"/>
    <w:rsid w:val="003672AA"/>
    <w:rsid w:val="003A6D4F"/>
    <w:rsid w:val="003B0BC1"/>
    <w:rsid w:val="003B0D49"/>
    <w:rsid w:val="003E7362"/>
    <w:rsid w:val="004C21B1"/>
    <w:rsid w:val="00524735"/>
    <w:rsid w:val="005D08A8"/>
    <w:rsid w:val="005D624B"/>
    <w:rsid w:val="005E52CA"/>
    <w:rsid w:val="005F16FF"/>
    <w:rsid w:val="00604BDC"/>
    <w:rsid w:val="00624C56"/>
    <w:rsid w:val="006337F3"/>
    <w:rsid w:val="006A130D"/>
    <w:rsid w:val="006F55C4"/>
    <w:rsid w:val="006F7030"/>
    <w:rsid w:val="007047E7"/>
    <w:rsid w:val="007C2B74"/>
    <w:rsid w:val="007F6B6A"/>
    <w:rsid w:val="0085079A"/>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D50CB5"/>
    <w:rsid w:val="00DE22AA"/>
    <w:rsid w:val="00DE5392"/>
    <w:rsid w:val="00E24A0E"/>
    <w:rsid w:val="00E4026B"/>
    <w:rsid w:val="00EA5557"/>
    <w:rsid w:val="00F56E46"/>
    <w:rsid w:val="00F77061"/>
    <w:rsid w:val="00FE76F2"/>
    <w:rsid w:val="02C97EE5"/>
    <w:rsid w:val="05507DE5"/>
    <w:rsid w:val="08711E6A"/>
    <w:rsid w:val="08FE3622"/>
    <w:rsid w:val="19A10B83"/>
    <w:rsid w:val="20C46CE7"/>
    <w:rsid w:val="221E6C99"/>
    <w:rsid w:val="258C10EE"/>
    <w:rsid w:val="28E3564E"/>
    <w:rsid w:val="2A2A1BDE"/>
    <w:rsid w:val="2EB738E9"/>
    <w:rsid w:val="365D57F4"/>
    <w:rsid w:val="38F0754B"/>
    <w:rsid w:val="3C0D56D3"/>
    <w:rsid w:val="3CD46809"/>
    <w:rsid w:val="3E834D6A"/>
    <w:rsid w:val="47F44134"/>
    <w:rsid w:val="51FF0B28"/>
    <w:rsid w:val="54DC2F82"/>
    <w:rsid w:val="6A4410A4"/>
    <w:rsid w:val="6B021A3D"/>
    <w:rsid w:val="7961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Words>
  <Characters>582</Characters>
  <Lines>4</Lines>
  <Paragraphs>1</Paragraphs>
  <TotalTime>8</TotalTime>
  <ScaleCrop>false</ScaleCrop>
  <LinksUpToDate>false</LinksUpToDate>
  <CharactersWithSpaces>682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Administrator</cp:lastModifiedBy>
  <cp:lastPrinted>2023-06-08T01:18:34Z</cp:lastPrinted>
  <dcterms:modified xsi:type="dcterms:W3CDTF">2023-06-08T01:19:06Z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1331417C877F441B8544A8F934D99538</vt:lpwstr>
  </property>
</Properties>
</file>