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709E">
      <w:pPr>
        <w:widowControl/>
        <w:spacing w:line="560" w:lineRule="exact"/>
        <w:jc w:val="left"/>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附件1：</w:t>
      </w:r>
    </w:p>
    <w:p w14:paraId="52210F41">
      <w:pPr>
        <w:widowControl/>
        <w:spacing w:line="560" w:lineRule="exact"/>
        <w:ind w:firstLine="640" w:firstLineChars="200"/>
        <w:jc w:val="center"/>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需求调查回复函</w:t>
      </w:r>
    </w:p>
    <w:p w14:paraId="2E417B7E">
      <w:pPr>
        <w:pStyle w:val="2"/>
        <w:rPr>
          <w:lang w:val="en-US"/>
        </w:rPr>
      </w:pPr>
    </w:p>
    <w:p w14:paraId="69C35967">
      <w:pPr>
        <w:pStyle w:val="2"/>
      </w:pPr>
    </w:p>
    <w:p w14:paraId="641F9956">
      <w:pPr>
        <w:widowControl/>
        <w:spacing w:after="156" w:afterLines="50"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u w:val="single"/>
          <w:lang w:bidi="ar"/>
        </w:rPr>
        <w:t>广西中医药大学</w:t>
      </w:r>
      <w:r>
        <w:rPr>
          <w:rFonts w:hint="eastAsia" w:ascii="仿宋_GB2312" w:hAnsi="仿宋_GB2312" w:eastAsia="仿宋_GB2312" w:cs="仿宋_GB2312"/>
          <w:kern w:val="0"/>
          <w:sz w:val="32"/>
          <w:szCs w:val="32"/>
          <w:u w:val="single"/>
          <w:lang w:val="en-US" w:eastAsia="zh-CN" w:bidi="ar"/>
        </w:rPr>
        <w:t>中医药壮瑶医药研究院(中医药科学实验中心、中药壮瑶药创新药物教育部工程研究中心)</w:t>
      </w:r>
      <w:r>
        <w:rPr>
          <w:rFonts w:hint="eastAsia" w:ascii="仿宋_GB2312" w:hAnsi="仿宋_GB2312" w:eastAsia="仿宋_GB2312" w:cs="仿宋_GB2312"/>
          <w:kern w:val="0"/>
          <w:sz w:val="32"/>
          <w:szCs w:val="32"/>
          <w:lang w:bidi="ar"/>
        </w:rPr>
        <w:t>：</w:t>
      </w:r>
    </w:p>
    <w:p w14:paraId="2B4A6FFB">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根据贵单位发布的“</w:t>
      </w:r>
      <w:r>
        <w:rPr>
          <w:rFonts w:hint="eastAsia" w:ascii="仿宋_GB2312" w:hAnsi="仿宋_GB2312" w:eastAsia="仿宋_GB2312" w:cs="仿宋_GB2312"/>
          <w:kern w:val="0"/>
          <w:sz w:val="32"/>
          <w:szCs w:val="32"/>
          <w:lang w:eastAsia="zh-CN" w:bidi="ar"/>
        </w:rPr>
        <w:t>中医药壮瑶医药研究院创新产品研发实验仪器设备购置项目采购需求调查公告</w:t>
      </w:r>
      <w:r>
        <w:rPr>
          <w:rFonts w:hint="eastAsia" w:ascii="仿宋_GB2312" w:hAnsi="仿宋_GB2312" w:eastAsia="仿宋_GB2312" w:cs="仿宋_GB2312"/>
          <w:kern w:val="0"/>
          <w:sz w:val="32"/>
          <w:szCs w:val="32"/>
          <w:lang w:bidi="ar"/>
        </w:rPr>
        <w:t>”，我公司符合公告规定的资格条件，经我公司研究决定，我公司愿意参与该项目的需求调查，我公司承诺在本次调查中无其他不符合法律法规的行为。</w:t>
      </w:r>
      <w:bookmarkStart w:id="0" w:name="_GoBack"/>
      <w:bookmarkEnd w:id="0"/>
    </w:p>
    <w:p w14:paraId="61B6ADB3">
      <w:pPr>
        <w:pStyle w:val="2"/>
      </w:pPr>
    </w:p>
    <w:p w14:paraId="38328ABD">
      <w:pPr>
        <w:widowControl/>
        <w:spacing w:line="560" w:lineRule="exact"/>
        <w:ind w:firstLine="640" w:firstLineChars="200"/>
        <w:jc w:val="left"/>
      </w:pPr>
      <w:r>
        <w:rPr>
          <w:rFonts w:hint="eastAsia" w:ascii="仿宋_GB2312" w:hAnsi="仿宋_GB2312" w:eastAsia="仿宋_GB2312" w:cs="仿宋_GB2312"/>
          <w:kern w:val="0"/>
          <w:sz w:val="32"/>
          <w:szCs w:val="32"/>
          <w:lang w:bidi="ar"/>
        </w:rPr>
        <w:t>附：公司营业执照、相关资质证书</w:t>
      </w:r>
    </w:p>
    <w:p w14:paraId="06013EEB">
      <w:pPr>
        <w:widowControl/>
        <w:spacing w:line="560" w:lineRule="exact"/>
        <w:ind w:firstLine="640" w:firstLineChars="200"/>
        <w:jc w:val="left"/>
        <w:rPr>
          <w:rFonts w:ascii="仿宋_GB2312" w:hAnsi="仿宋_GB2312" w:eastAsia="仿宋_GB2312" w:cs="仿宋_GB2312"/>
          <w:kern w:val="0"/>
          <w:sz w:val="32"/>
          <w:szCs w:val="32"/>
          <w:lang w:bidi="ar"/>
        </w:rPr>
      </w:pPr>
    </w:p>
    <w:p w14:paraId="78D77112">
      <w:pPr>
        <w:widowControl/>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公司名称（加盖公章）：</w:t>
      </w:r>
    </w:p>
    <w:p w14:paraId="7C19A61D">
      <w:pPr>
        <w:widowControl/>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              联系人：</w:t>
      </w:r>
    </w:p>
    <w:p w14:paraId="7F0699FF">
      <w:pPr>
        <w:widowControl/>
        <w:spacing w:line="560" w:lineRule="exact"/>
        <w:ind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联系电话：</w:t>
      </w:r>
    </w:p>
    <w:p w14:paraId="3B4EC865">
      <w:pPr>
        <w:widowControl/>
        <w:spacing w:line="560" w:lineRule="exact"/>
        <w:ind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联系邮箱：</w:t>
      </w:r>
    </w:p>
    <w:p w14:paraId="586A8ECD">
      <w:pPr>
        <w:pStyle w:val="2"/>
        <w:ind w:firstLine="5440" w:firstLineChars="1700"/>
        <w:rPr>
          <w:lang w:val="en-US"/>
        </w:rPr>
      </w:pPr>
      <w:r>
        <w:rPr>
          <w:rFonts w:hint="eastAsia" w:ascii="仿宋_GB2312" w:hAnsi="仿宋_GB2312" w:eastAsia="仿宋_GB2312" w:cs="仿宋_GB2312"/>
          <w:kern w:val="0"/>
          <w:sz w:val="32"/>
          <w:szCs w:val="32"/>
          <w:lang w:val="en-US" w:bidi="ar"/>
        </w:rPr>
        <w:t>日期：</w:t>
      </w:r>
    </w:p>
    <w:p w14:paraId="7B85491B">
      <w:pPr>
        <w:widowControl/>
        <w:spacing w:after="156" w:afterLines="50" w:line="560" w:lineRule="exact"/>
        <w:jc w:val="left"/>
      </w:pPr>
    </w:p>
    <w:p w14:paraId="27353F08">
      <w:pPr>
        <w:widowControl/>
        <w:jc w:val="left"/>
        <w:rPr>
          <w:rFonts w:ascii="方正小标宋简体" w:hAnsi="方正小标宋简体" w:eastAsia="方正小标宋简体" w:cs="方正小标宋简体"/>
          <w:kern w:val="0"/>
          <w:sz w:val="32"/>
          <w:szCs w:val="32"/>
          <w:lang w:bidi="ar"/>
        </w:rPr>
      </w:pPr>
    </w:p>
    <w:p w14:paraId="2D5A3D9E"/>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253FDE4-9CBA-4286-902C-0F22E5169646}"/>
  </w:font>
  <w:font w:name="方正小标宋简体">
    <w:panose1 w:val="02000000000000000000"/>
    <w:charset w:val="86"/>
    <w:family w:val="script"/>
    <w:pitch w:val="default"/>
    <w:sig w:usb0="00000001" w:usb1="08000000" w:usb2="00000000" w:usb3="00000000" w:csb0="00040000" w:csb1="00000000"/>
    <w:embedRegular r:id="rId2" w:fontKey="{5894B547-D591-4F7B-BAA6-F3F1BED6CA5F}"/>
  </w:font>
  <w:font w:name="仿宋_GB2312">
    <w:altName w:val="仿宋"/>
    <w:panose1 w:val="02010609030101010101"/>
    <w:charset w:val="86"/>
    <w:family w:val="modern"/>
    <w:pitch w:val="default"/>
    <w:sig w:usb0="00000000" w:usb1="00000000" w:usb2="00000000" w:usb3="00000000" w:csb0="00040000" w:csb1="00000000"/>
    <w:embedRegular r:id="rId3" w:fontKey="{4898182F-2D29-4695-A65F-A60FD6FC041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D1"/>
    <w:rsid w:val="00531BD1"/>
    <w:rsid w:val="00921039"/>
    <w:rsid w:val="00BC0081"/>
    <w:rsid w:val="00FB1BEE"/>
    <w:rsid w:val="20912C08"/>
    <w:rsid w:val="288D24C7"/>
    <w:rsid w:val="2DF92C17"/>
    <w:rsid w:val="32484DE0"/>
    <w:rsid w:val="3B0B33D8"/>
    <w:rsid w:val="436A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182</Characters>
  <Lines>1</Lines>
  <Paragraphs>1</Paragraphs>
  <TotalTime>1</TotalTime>
  <ScaleCrop>false</ScaleCrop>
  <LinksUpToDate>false</LinksUpToDate>
  <CharactersWithSpaces>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2022-05-16T00:40:00Z</dcterms:created>
  <dc:creator>Administrator</dc:creator>
  <cp:lastModifiedBy>Siqi Qiu</cp:lastModifiedBy>
  <dcterms:modified xsi:type="dcterms:W3CDTF">2025-12-15T09:24:28Z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E618394D5A2E42C2B798750258B58C82</vt:lpwstr>
  </property>
  <property fmtid="{D5CDD505-2E9C-101B-9397-08002B2CF9AE}" pid="4" name="KSOTemplateDocerSaveRecord">
    <vt:lpwstr>eyJoZGlkIjoiN2IzMzYwYmY5OGFmNmJiZmEzOTliMjg4MzQ4NWRjNzEiLCJ1c2VySWQiOiIzODgyODQ1MzAifQ==</vt:lpwstr>
  </property>
</Properties>
</file>