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八</w:t>
      </w:r>
      <w:r>
        <w:rPr>
          <w:rFonts w:hint="eastAsia"/>
          <w:b/>
          <w:sz w:val="32"/>
          <w:szCs w:val="32"/>
          <w:lang w:eastAsia="zh-CN"/>
        </w:rPr>
        <w:t>届</w:t>
      </w: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531"/>
        <w:gridCol w:w="403"/>
        <w:gridCol w:w="1131"/>
        <w:gridCol w:w="242"/>
        <w:gridCol w:w="208"/>
        <w:gridCol w:w="531"/>
        <w:gridCol w:w="184"/>
        <w:gridCol w:w="350"/>
        <w:gridCol w:w="54"/>
        <w:gridCol w:w="351"/>
        <w:gridCol w:w="111"/>
        <w:gridCol w:w="565"/>
        <w:gridCol w:w="323"/>
        <w:gridCol w:w="96"/>
        <w:gridCol w:w="765"/>
        <w:gridCol w:w="180"/>
        <w:gridCol w:w="909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36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成果类型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（在对应类型打√）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著作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专利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著作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9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书号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月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期刊类别（SCI、中文核心、科技核心、普刊等）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刊物名称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月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刊号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影响因子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专利</w:t>
            </w:r>
          </w:p>
        </w:tc>
        <w:tc>
          <w:tcPr>
            <w:tcW w:w="2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授权号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备注：专家评审意见无需填写。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提供论文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全文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著作封面页、目录页、版权页；专利授权证书；项目结题证书；其他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等相关资料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0BBD62CF"/>
    <w:rsid w:val="18E94852"/>
    <w:rsid w:val="1ABD5A70"/>
    <w:rsid w:val="3D145BEC"/>
    <w:rsid w:val="408007BA"/>
    <w:rsid w:val="65942154"/>
    <w:rsid w:val="67C40273"/>
    <w:rsid w:val="721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6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257</Words>
  <Characters>261</Characters>
  <Lines>4</Lines>
  <Paragraphs>1</Paragraphs>
  <TotalTime>9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高冷的小丸子</cp:lastModifiedBy>
  <dcterms:modified xsi:type="dcterms:W3CDTF">2023-11-08T10:36:07Z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6E9AABB20BD24F63933135B909AA2039_13</vt:lpwstr>
  </property>
</Properties>
</file>