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tbl>
      <w:tblPr>
        <w:tblStyle w:val="5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名家大讲堂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学术报告回执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一、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时间：</w:t>
            </w: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2025年4月21日（星期一）14:30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二、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广西中医药大学自诚楼教师教学发展中心报告厅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三、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报告主题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  <w:t>非酒精性脂肪肝靶点与候选药物的发现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仿宋"/>
                <w:sz w:val="24"/>
                <w:lang w:val="en-US" w:eastAsia="zh-CN" w:bidi="ar"/>
              </w:rPr>
              <w:t>中医药大学的双一流建设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四、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主讲专家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浙江大学医学院长聘教授  徐晓军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01" w:firstLine="480" w:firstLineChars="200"/>
              <w:jc w:val="left"/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仿宋" w:cs="仿宋"/>
                <w:sz w:val="24"/>
                <w:lang w:val="en-US" w:eastAsia="zh-CN" w:bidi="ar"/>
              </w:rPr>
              <w:t>中国工程院院士          王琦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FF0000"/>
                <w:lang w:val="en-US" w:eastAsia="zh-CN" w:bidi="ar"/>
              </w:rPr>
              <w:t>备注：本次报送回执后的人员，不得无故缺席报告会。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6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联系电话：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21056-16DF-4175-B59B-CF5BACE7F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35FB407-E3A0-498B-849D-56BF45D797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E941954-CAE2-47BB-A0DC-5932233423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5674130-4C8A-4CA3-A315-F555F2212AA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33C4CF0-18B1-4726-8A17-D773BE6A4D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70215A3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641CD2"/>
    <w:rsid w:val="13B011C1"/>
    <w:rsid w:val="14C91071"/>
    <w:rsid w:val="17695681"/>
    <w:rsid w:val="18463EA2"/>
    <w:rsid w:val="1C5F6710"/>
    <w:rsid w:val="1D562D94"/>
    <w:rsid w:val="1E696F06"/>
    <w:rsid w:val="1F437036"/>
    <w:rsid w:val="1F6207F9"/>
    <w:rsid w:val="222A7907"/>
    <w:rsid w:val="25BD32CA"/>
    <w:rsid w:val="25BE63E5"/>
    <w:rsid w:val="267A6BDE"/>
    <w:rsid w:val="26E74002"/>
    <w:rsid w:val="2797304A"/>
    <w:rsid w:val="286B525F"/>
    <w:rsid w:val="28793E20"/>
    <w:rsid w:val="30124A9C"/>
    <w:rsid w:val="30B874AF"/>
    <w:rsid w:val="313E4EED"/>
    <w:rsid w:val="320A7897"/>
    <w:rsid w:val="32D02CBC"/>
    <w:rsid w:val="34ED4490"/>
    <w:rsid w:val="35C43E57"/>
    <w:rsid w:val="35DE1766"/>
    <w:rsid w:val="362F3A36"/>
    <w:rsid w:val="375A4E1C"/>
    <w:rsid w:val="399B34CA"/>
    <w:rsid w:val="3B0C5F70"/>
    <w:rsid w:val="3B732951"/>
    <w:rsid w:val="3C7B74EB"/>
    <w:rsid w:val="3D24685E"/>
    <w:rsid w:val="3FC04270"/>
    <w:rsid w:val="41344930"/>
    <w:rsid w:val="415B010F"/>
    <w:rsid w:val="42633B77"/>
    <w:rsid w:val="42BA0E65"/>
    <w:rsid w:val="430A1DED"/>
    <w:rsid w:val="45B26124"/>
    <w:rsid w:val="461F460F"/>
    <w:rsid w:val="470E5CA9"/>
    <w:rsid w:val="4D083AD5"/>
    <w:rsid w:val="4E5940C5"/>
    <w:rsid w:val="4EBC44CE"/>
    <w:rsid w:val="50491CC4"/>
    <w:rsid w:val="50504BB7"/>
    <w:rsid w:val="539156F3"/>
    <w:rsid w:val="548403E6"/>
    <w:rsid w:val="57566F57"/>
    <w:rsid w:val="57880D81"/>
    <w:rsid w:val="58565B87"/>
    <w:rsid w:val="591A23AE"/>
    <w:rsid w:val="59977C6E"/>
    <w:rsid w:val="623A1223"/>
    <w:rsid w:val="624F5CF6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52A7885"/>
    <w:rsid w:val="770C2D36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218</Characters>
  <Lines>9</Lines>
  <Paragraphs>2</Paragraphs>
  <TotalTime>0</TotalTime>
  <ScaleCrop>false</ScaleCrop>
  <LinksUpToDate>false</LinksUpToDate>
  <CharactersWithSpaces>259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2024-08-29T13:32:00Z</dcterms:created>
  <dc:creator>Administrator</dc:creator>
  <cp:lastModifiedBy>DZ张忠斌</cp:lastModifiedBy>
  <dcterms:modified xsi:type="dcterms:W3CDTF">2025-04-18T03:15:09Z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7CB8B1227E66489BA3033EB2F6CF0867_13</vt:lpwstr>
  </property>
  <property fmtid="{D5CDD505-2E9C-101B-9397-08002B2CF9AE}" pid="4" name="KSOTemplateDocerSaveRecord">
    <vt:lpwstr>eyJoZGlkIjoiNDcyYWNhNDIxZjQ3ZWZhNmEyZTc3Y2FjNjljYzY5ZmIiLCJ1c2VySWQiOiIyNDUwMDE4NzMifQ==</vt:lpwstr>
  </property>
</Properties>
</file>