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附件1</w:t>
      </w:r>
    </w:p>
    <w:p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</w:p>
    <w:p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广西科学家精神宣讲团成员（个人）申请表</w:t>
      </w:r>
    </w:p>
    <w:p>
      <w:pPr>
        <w:spacing w:line="560" w:lineRule="exact"/>
        <w:rPr>
          <w:rFonts w:ascii="方正小标宋简体" w:eastAsia="方正小标宋简体"/>
          <w:sz w:val="44"/>
          <w:szCs w:val="44"/>
        </w:rPr>
      </w:pPr>
    </w:p>
    <w:tbl>
      <w:tblPr>
        <w:tblStyle w:val="6"/>
        <w:tblW w:w="878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1134"/>
        <w:gridCol w:w="975"/>
        <w:gridCol w:w="868"/>
        <w:gridCol w:w="425"/>
        <w:gridCol w:w="350"/>
        <w:gridCol w:w="500"/>
        <w:gridCol w:w="142"/>
        <w:gridCol w:w="1001"/>
        <w:gridCol w:w="275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418" w:type="dxa"/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仿宋_GB2312"/>
                <w:kern w:val="0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</w:rPr>
              <w:t>姓名</w:t>
            </w:r>
          </w:p>
        </w:tc>
        <w:tc>
          <w:tcPr>
            <w:tcW w:w="2109" w:type="dxa"/>
            <w:gridSpan w:val="2"/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93" w:type="dxa"/>
            <w:gridSpan w:val="2"/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仿宋_GB2312"/>
                <w:kern w:val="0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</w:rPr>
              <w:t>性别</w:t>
            </w:r>
          </w:p>
        </w:tc>
        <w:tc>
          <w:tcPr>
            <w:tcW w:w="1993" w:type="dxa"/>
            <w:gridSpan w:val="4"/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976" w:type="dxa"/>
            <w:gridSpan w:val="2"/>
            <w:vMerge w:val="restart"/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仿宋_GB2312"/>
                <w:kern w:val="0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</w:rPr>
              <w:t>证件照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418" w:type="dxa"/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bidi="ar"/>
              </w:rPr>
              <w:t>出生日期</w:t>
            </w:r>
          </w:p>
        </w:tc>
        <w:tc>
          <w:tcPr>
            <w:tcW w:w="2109" w:type="dxa"/>
            <w:gridSpan w:val="2"/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93" w:type="dxa"/>
            <w:gridSpan w:val="2"/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bidi="ar"/>
              </w:rPr>
              <w:t>民族</w:t>
            </w:r>
          </w:p>
        </w:tc>
        <w:tc>
          <w:tcPr>
            <w:tcW w:w="1993" w:type="dxa"/>
            <w:gridSpan w:val="4"/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976" w:type="dxa"/>
            <w:gridSpan w:val="2"/>
            <w:vMerge w:val="continue"/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418" w:type="dxa"/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bidi="ar"/>
              </w:rPr>
              <w:t>籍贯</w:t>
            </w:r>
          </w:p>
        </w:tc>
        <w:tc>
          <w:tcPr>
            <w:tcW w:w="2109" w:type="dxa"/>
            <w:gridSpan w:val="2"/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93" w:type="dxa"/>
            <w:gridSpan w:val="2"/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bidi="ar"/>
              </w:rPr>
              <w:t>政治面貌</w:t>
            </w:r>
          </w:p>
        </w:tc>
        <w:tc>
          <w:tcPr>
            <w:tcW w:w="1993" w:type="dxa"/>
            <w:gridSpan w:val="4"/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976" w:type="dxa"/>
            <w:gridSpan w:val="2"/>
            <w:vMerge w:val="continue"/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418" w:type="dxa"/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24"/>
                <w:lang w:bidi="ar"/>
              </w:rPr>
            </w:pPr>
            <w:r>
              <w:rPr>
                <w:rFonts w:hint="eastAsia" w:eastAsia="仿宋_GB2312"/>
                <w:kern w:val="0"/>
                <w:sz w:val="24"/>
              </w:rPr>
              <w:t>（原）单位</w:t>
            </w:r>
          </w:p>
        </w:tc>
        <w:tc>
          <w:tcPr>
            <w:tcW w:w="5395" w:type="dxa"/>
            <w:gridSpan w:val="8"/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976" w:type="dxa"/>
            <w:gridSpan w:val="2"/>
            <w:vMerge w:val="continue"/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  <w:jc w:val="center"/>
        </w:trPr>
        <w:tc>
          <w:tcPr>
            <w:tcW w:w="1418" w:type="dxa"/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bidi="ar"/>
              </w:rPr>
              <w:t>职务职称</w:t>
            </w:r>
          </w:p>
        </w:tc>
        <w:tc>
          <w:tcPr>
            <w:tcW w:w="3402" w:type="dxa"/>
            <w:gridSpan w:val="4"/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92" w:type="dxa"/>
            <w:gridSpan w:val="3"/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仿宋_GB2312"/>
                <w:kern w:val="0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</w:rPr>
              <w:t>手机</w:t>
            </w:r>
          </w:p>
        </w:tc>
        <w:tc>
          <w:tcPr>
            <w:tcW w:w="2977" w:type="dxa"/>
            <w:gridSpan w:val="3"/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1418" w:type="dxa"/>
            <w:vMerge w:val="restart"/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仿宋_GB2312"/>
                <w:kern w:val="0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</w:rPr>
              <w:t>推荐单位</w:t>
            </w:r>
          </w:p>
          <w:p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仿宋_GB2312"/>
                <w:kern w:val="0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</w:rPr>
              <w:t>联系人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bidi="ar"/>
              </w:rPr>
              <w:t>姓名</w:t>
            </w:r>
          </w:p>
        </w:tc>
        <w:tc>
          <w:tcPr>
            <w:tcW w:w="1843" w:type="dxa"/>
            <w:gridSpan w:val="2"/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417" w:type="dxa"/>
            <w:gridSpan w:val="4"/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仿宋_GB2312"/>
                <w:kern w:val="0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</w:rPr>
              <w:t>职务职称</w:t>
            </w:r>
          </w:p>
        </w:tc>
        <w:tc>
          <w:tcPr>
            <w:tcW w:w="2977" w:type="dxa"/>
            <w:gridSpan w:val="3"/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1418" w:type="dxa"/>
            <w:vMerge w:val="continue"/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bidi="ar"/>
              </w:rPr>
              <w:t>手机</w:t>
            </w:r>
          </w:p>
        </w:tc>
        <w:tc>
          <w:tcPr>
            <w:tcW w:w="6237" w:type="dxa"/>
            <w:gridSpan w:val="9"/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1418" w:type="dxa"/>
            <w:vMerge w:val="restart"/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仿宋_GB2312"/>
                <w:kern w:val="0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</w:rPr>
              <w:t>已有演讲</w:t>
            </w:r>
          </w:p>
          <w:p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仿宋_GB2312"/>
                <w:kern w:val="0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</w:rPr>
              <w:t>案例</w:t>
            </w:r>
          </w:p>
        </w:tc>
        <w:tc>
          <w:tcPr>
            <w:tcW w:w="2109" w:type="dxa"/>
            <w:gridSpan w:val="2"/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仿宋_GB2312"/>
                <w:kern w:val="0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</w:rPr>
              <w:t>题目</w:t>
            </w:r>
          </w:p>
        </w:tc>
        <w:tc>
          <w:tcPr>
            <w:tcW w:w="1643" w:type="dxa"/>
            <w:gridSpan w:val="3"/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仿宋_GB2312"/>
                <w:kern w:val="0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</w:rPr>
              <w:t>时长</w:t>
            </w:r>
          </w:p>
        </w:tc>
        <w:tc>
          <w:tcPr>
            <w:tcW w:w="3619" w:type="dxa"/>
            <w:gridSpan w:val="5"/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仿宋_GB2312"/>
                <w:kern w:val="0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</w:rPr>
              <w:t>观众类型和数量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1418" w:type="dxa"/>
            <w:vMerge w:val="continue"/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109" w:type="dxa"/>
            <w:gridSpan w:val="2"/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643" w:type="dxa"/>
            <w:gridSpan w:val="3"/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3619" w:type="dxa"/>
            <w:gridSpan w:val="5"/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1418" w:type="dxa"/>
            <w:vMerge w:val="continue"/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109" w:type="dxa"/>
            <w:gridSpan w:val="2"/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643" w:type="dxa"/>
            <w:gridSpan w:val="3"/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3619" w:type="dxa"/>
            <w:gridSpan w:val="5"/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" w:hRule="atLeast"/>
          <w:jc w:val="center"/>
        </w:trPr>
        <w:tc>
          <w:tcPr>
            <w:tcW w:w="1418" w:type="dxa"/>
            <w:vMerge w:val="continue"/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spacing w:line="580" w:lineRule="exact"/>
              <w:jc w:val="center"/>
              <w:textAlignment w:val="baseline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371" w:type="dxa"/>
            <w:gridSpan w:val="10"/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spacing w:line="260" w:lineRule="exact"/>
              <w:jc w:val="left"/>
              <w:textAlignment w:val="baseline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填写说明：能体现个人演讲水平、爱好的演讲案例，领域如科学家精神、科技知识、宣传教育、党史党务等，相关演讲材料，请打包发送至指定邮箱。无宣讲案例的填“无”。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  <w:jc w:val="center"/>
        </w:trPr>
        <w:tc>
          <w:tcPr>
            <w:tcW w:w="1418" w:type="dxa"/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bidi="ar"/>
              </w:rPr>
              <w:t>未来拟宣讲</w:t>
            </w:r>
          </w:p>
          <w:p>
            <w:pPr>
              <w:widowControl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bidi="ar"/>
              </w:rPr>
              <w:t>题目1</w:t>
            </w:r>
          </w:p>
        </w:tc>
        <w:tc>
          <w:tcPr>
            <w:tcW w:w="4252" w:type="dxa"/>
            <w:gridSpan w:val="6"/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是否有提纲/课件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仿宋_GB2312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</w:rPr>
              <w:t>□</w:t>
            </w:r>
            <w:r>
              <w:rPr>
                <w:rFonts w:hint="eastAsia" w:eastAsia="仿宋_GB2312"/>
                <w:kern w:val="0"/>
                <w:sz w:val="24"/>
              </w:rPr>
              <w:t>有提纲</w:t>
            </w:r>
          </w:p>
          <w:p>
            <w:pPr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仿宋_GB2312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</w:rPr>
              <w:t>□</w:t>
            </w:r>
            <w:r>
              <w:rPr>
                <w:rFonts w:hint="eastAsia" w:eastAsia="仿宋_GB2312"/>
                <w:kern w:val="0"/>
                <w:sz w:val="24"/>
              </w:rPr>
              <w:t>有课件</w:t>
            </w:r>
          </w:p>
          <w:p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仿宋_GB2312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</w:rPr>
              <w:t>□</w:t>
            </w:r>
            <w:r>
              <w:rPr>
                <w:rFonts w:hint="eastAsia" w:eastAsia="仿宋_GB2312"/>
                <w:kern w:val="0"/>
                <w:sz w:val="24"/>
              </w:rPr>
              <w:t>无提纲课件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  <w:jc w:val="center"/>
        </w:trPr>
        <w:tc>
          <w:tcPr>
            <w:tcW w:w="1418" w:type="dxa"/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bidi="ar"/>
              </w:rPr>
              <w:t>未来拟宣讲</w:t>
            </w:r>
          </w:p>
          <w:p>
            <w:pPr>
              <w:widowControl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bidi="ar"/>
              </w:rPr>
              <w:t>题目2</w:t>
            </w:r>
          </w:p>
        </w:tc>
        <w:tc>
          <w:tcPr>
            <w:tcW w:w="4252" w:type="dxa"/>
            <w:gridSpan w:val="6"/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是否有提纲/课件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仿宋_GB2312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</w:rPr>
              <w:t>□</w:t>
            </w:r>
            <w:r>
              <w:rPr>
                <w:rFonts w:hint="eastAsia" w:eastAsia="仿宋_GB2312"/>
                <w:kern w:val="0"/>
                <w:sz w:val="24"/>
              </w:rPr>
              <w:t>有提纲</w:t>
            </w:r>
          </w:p>
          <w:p>
            <w:pPr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仿宋_GB2312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</w:rPr>
              <w:t>□</w:t>
            </w:r>
            <w:r>
              <w:rPr>
                <w:rFonts w:hint="eastAsia" w:eastAsia="仿宋_GB2312"/>
                <w:kern w:val="0"/>
                <w:sz w:val="24"/>
              </w:rPr>
              <w:t>有课件</w:t>
            </w:r>
          </w:p>
          <w:p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黑体" w:hAnsi="黑体" w:eastAsia="黑体" w:cs="黑体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</w:rPr>
              <w:t>□</w:t>
            </w:r>
            <w:r>
              <w:rPr>
                <w:rFonts w:hint="eastAsia" w:eastAsia="仿宋_GB2312"/>
                <w:kern w:val="0"/>
                <w:sz w:val="24"/>
              </w:rPr>
              <w:t>无提纲课件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2" w:hRule="atLeast"/>
          <w:jc w:val="center"/>
        </w:trPr>
        <w:tc>
          <w:tcPr>
            <w:tcW w:w="1418" w:type="dxa"/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bidi="ar"/>
              </w:rPr>
              <w:t>宣讲内容</w:t>
            </w:r>
          </w:p>
          <w:p>
            <w:pPr>
              <w:widowControl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bidi="ar"/>
              </w:rPr>
              <w:t>简述</w:t>
            </w:r>
          </w:p>
        </w:tc>
        <w:tc>
          <w:tcPr>
            <w:tcW w:w="7371" w:type="dxa"/>
            <w:gridSpan w:val="10"/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仿宋_GB2312"/>
                <w:kern w:val="0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</w:rPr>
              <w:t>（如有多个文件，请合并、打包发送至指定邮箱）</w:t>
            </w:r>
          </w:p>
          <w:p>
            <w:pPr>
              <w:widowControl/>
              <w:overflowPunct w:val="0"/>
              <w:autoSpaceDE w:val="0"/>
              <w:autoSpaceDN w:val="0"/>
              <w:adjustRightInd w:val="0"/>
              <w:spacing w:line="300" w:lineRule="exact"/>
              <w:jc w:val="left"/>
              <w:textAlignment w:val="baseline"/>
              <w:rPr>
                <w:rFonts w:eastAsia="仿宋_GB2312"/>
                <w:kern w:val="0"/>
                <w:sz w:val="24"/>
              </w:rPr>
            </w:pPr>
          </w:p>
          <w:p>
            <w:pPr>
              <w:widowControl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7" w:hRule="atLeast"/>
          <w:jc w:val="center"/>
        </w:trPr>
        <w:tc>
          <w:tcPr>
            <w:tcW w:w="1418" w:type="dxa"/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bidi="ar"/>
              </w:rPr>
              <w:t>推荐单位</w:t>
            </w:r>
          </w:p>
          <w:p>
            <w:pPr>
              <w:widowControl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bidi="ar"/>
              </w:rPr>
              <w:t>意见</w:t>
            </w:r>
          </w:p>
        </w:tc>
        <w:tc>
          <w:tcPr>
            <w:tcW w:w="7371" w:type="dxa"/>
            <w:gridSpan w:val="10"/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spacing w:line="300" w:lineRule="exact"/>
              <w:jc w:val="left"/>
              <w:textAlignment w:val="baseline"/>
              <w:rPr>
                <w:rFonts w:eastAsia="仿宋_GB2312"/>
                <w:kern w:val="0"/>
                <w:sz w:val="24"/>
              </w:rPr>
            </w:pPr>
          </w:p>
          <w:p>
            <w:pPr>
              <w:snapToGrid w:val="0"/>
              <w:spacing w:before="60" w:line="420" w:lineRule="exact"/>
              <w:jc w:val="left"/>
              <w:rPr>
                <w:szCs w:val="28"/>
              </w:rPr>
            </w:pPr>
            <w:r>
              <w:rPr>
                <w:rFonts w:hint="eastAsia"/>
                <w:szCs w:val="28"/>
              </w:rPr>
              <w:t xml:space="preserve">                                        （单位盖章）</w:t>
            </w:r>
          </w:p>
          <w:p>
            <w:pPr>
              <w:spacing w:line="420" w:lineRule="exact"/>
              <w:ind w:firstLine="5565" w:firstLineChars="2650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hint="eastAsia"/>
                <w:szCs w:val="28"/>
              </w:rPr>
              <w:t>年</w:t>
            </w:r>
            <w:r>
              <w:rPr>
                <w:szCs w:val="28"/>
              </w:rPr>
              <w:t xml:space="preserve">   </w:t>
            </w:r>
            <w:r>
              <w:rPr>
                <w:rFonts w:hint="eastAsia"/>
                <w:szCs w:val="28"/>
              </w:rPr>
              <w:t>月</w:t>
            </w:r>
            <w:r>
              <w:rPr>
                <w:szCs w:val="28"/>
              </w:rPr>
              <w:t xml:space="preserve">   </w:t>
            </w:r>
            <w:r>
              <w:rPr>
                <w:rFonts w:hint="eastAsia"/>
                <w:szCs w:val="28"/>
              </w:rPr>
              <w:t>日</w:t>
            </w:r>
          </w:p>
        </w:tc>
      </w:tr>
    </w:tbl>
    <w:p>
      <w:pPr>
        <w:spacing w:line="20" w:lineRule="exact"/>
      </w:pPr>
      <w:bookmarkStart w:id="0" w:name="_GoBack"/>
      <w:bookmarkEnd w:id="0"/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2098" w:right="1474" w:bottom="1985" w:left="1588" w:header="851" w:footer="147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  <w:rPr>
        <w:rFonts w:ascii="宋体" w:hAnsi="宋体"/>
        <w:sz w:val="28"/>
        <w:szCs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t>—</w:t>
    </w:r>
    <w:r>
      <w:rPr>
        <w:rFonts w:hint="eastAsia" w:ascii="宋体" w:hAnsi="宋体"/>
        <w:sz w:val="28"/>
        <w:szCs w:val="28"/>
      </w:rPr>
      <w:t xml:space="preserve"> 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4</w:t>
    </w:r>
    <w:r>
      <w:rPr>
        <w:rFonts w:ascii="宋体" w:hAnsi="宋体"/>
        <w:sz w:val="28"/>
        <w:szCs w:val="28"/>
      </w:rPr>
      <w:fldChar w:fldCharType="end"/>
    </w:r>
    <w:r>
      <w:rPr>
        <w:rFonts w:hint="eastAsia" w:ascii="宋体" w:hAnsi="宋体"/>
        <w:sz w:val="28"/>
        <w:szCs w:val="28"/>
      </w:rPr>
      <w:t xml:space="preserve"> </w:t>
    </w:r>
    <w:r>
      <w:rPr>
        <w:rFonts w:ascii="宋体" w:hAnsi="宋体"/>
        <w:sz w:val="28"/>
        <w:szCs w:val="28"/>
      </w:rPr>
      <w:t>—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JiZGMxMTU5ZTU1Y2QwODA1YzIwOTczOGNiZmY1MDcifQ=="/>
  </w:docVars>
  <w:rsids>
    <w:rsidRoot w:val="FEFF2EB0"/>
    <w:rsid w:val="00032DC6"/>
    <w:rsid w:val="0009011D"/>
    <w:rsid w:val="00211163"/>
    <w:rsid w:val="00293B4B"/>
    <w:rsid w:val="00336015"/>
    <w:rsid w:val="003869F3"/>
    <w:rsid w:val="003B4499"/>
    <w:rsid w:val="004471B7"/>
    <w:rsid w:val="00490106"/>
    <w:rsid w:val="004C047A"/>
    <w:rsid w:val="00610D5C"/>
    <w:rsid w:val="009A3D54"/>
    <w:rsid w:val="00A11999"/>
    <w:rsid w:val="00A40C31"/>
    <w:rsid w:val="00C47935"/>
    <w:rsid w:val="00D32E33"/>
    <w:rsid w:val="00E67FE7"/>
    <w:rsid w:val="00F02730"/>
    <w:rsid w:val="07CF7081"/>
    <w:rsid w:val="27AFBEA5"/>
    <w:rsid w:val="57F78D40"/>
    <w:rsid w:val="66A22106"/>
    <w:rsid w:val="6FD6967D"/>
    <w:rsid w:val="73B7F656"/>
    <w:rsid w:val="7BFA69E7"/>
    <w:rsid w:val="7D37F345"/>
    <w:rsid w:val="7F2FA76C"/>
    <w:rsid w:val="9ED7E7C5"/>
    <w:rsid w:val="B77522F5"/>
    <w:rsid w:val="BEDFDEAD"/>
    <w:rsid w:val="F9AEB8D1"/>
    <w:rsid w:val="FEFF2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qFormat/>
    <w:uiPriority w:val="99"/>
    <w:pPr>
      <w:spacing w:after="120" w:line="300" w:lineRule="auto"/>
    </w:pPr>
  </w:style>
  <w:style w:type="paragraph" w:styleId="3">
    <w:name w:val="Balloon Text"/>
    <w:basedOn w:val="1"/>
    <w:link w:val="10"/>
    <w:autoRedefine/>
    <w:qFormat/>
    <w:uiPriority w:val="0"/>
    <w:rPr>
      <w:sz w:val="18"/>
      <w:szCs w:val="18"/>
    </w:rPr>
  </w:style>
  <w:style w:type="paragraph" w:styleId="4">
    <w:name w:val="footer"/>
    <w:basedOn w:val="1"/>
    <w:link w:val="9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autoRedefine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7"/>
    <w:link w:val="4"/>
    <w:autoRedefine/>
    <w:qFormat/>
    <w:uiPriority w:val="99"/>
    <w:rPr>
      <w:kern w:val="2"/>
      <w:sz w:val="18"/>
      <w:szCs w:val="18"/>
    </w:rPr>
  </w:style>
  <w:style w:type="character" w:customStyle="1" w:styleId="10">
    <w:name w:val="批注框文本 Char"/>
    <w:basedOn w:val="7"/>
    <w:link w:val="3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admin</Company>
  <Pages>1</Pages>
  <Words>408</Words>
  <Characters>2332</Characters>
  <Lines>19</Lines>
  <Paragraphs>5</Paragraphs>
  <TotalTime>12</TotalTime>
  <ScaleCrop>false</ScaleCrop>
  <LinksUpToDate>false</LinksUpToDate>
  <CharactersWithSpaces>2735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2024-01-11T03:50:00Z</dcterms:created>
  <dc:creator>gxxc</dc:creator>
  <cp:lastModifiedBy>蕾蕾蕾蕾蕾蕾蕾</cp:lastModifiedBy>
  <cp:lastPrinted>2024-04-19T02:39:00Z</cp:lastPrinted>
  <dcterms:modified xsi:type="dcterms:W3CDTF">2024-04-22T00:55:58Z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3C769D5F0EDD4363BE8A8A74250EBBF1_13</vt:lpwstr>
  </property>
</Properties>
</file>