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rPr>
          <w:rFonts w:ascii="黑体" w:hAnsi="黑体" w:eastAsia="黑体"/>
          <w:sz w:val="32"/>
          <w:szCs w:val="32"/>
        </w:rPr>
      </w:pPr>
      <w:bookmarkStart w:id="0" w:name="_GoBack"/>
      <w:bookmarkEnd w:id="0"/>
      <w:r>
        <w:rPr>
          <w:rFonts w:hint="eastAsia" w:ascii="黑体" w:hAnsi="黑体" w:eastAsia="黑体"/>
          <w:sz w:val="32"/>
          <w:szCs w:val="32"/>
        </w:rPr>
        <w:t>附件1</w:t>
      </w:r>
    </w:p>
    <w:p>
      <w:pPr>
        <w:pStyle w:val="3"/>
        <w:rPr>
          <w:rFonts w:hint="eastAsia"/>
        </w:rPr>
      </w:pPr>
      <w:r>
        <w:t xml:space="preserve"> </w:t>
      </w:r>
    </w:p>
    <w:p>
      <w:pPr>
        <w:adjustRightInd w:val="0"/>
        <w:snapToGrid w:val="0"/>
        <w:spacing w:line="560" w:lineRule="exact"/>
        <w:jc w:val="center"/>
        <w:outlineLvl w:val="2"/>
        <w:rPr>
          <w:rFonts w:ascii="方正小标宋简体" w:eastAsia="方正小标宋简体"/>
          <w:sz w:val="44"/>
          <w:szCs w:val="44"/>
        </w:rPr>
      </w:pPr>
      <w:r>
        <w:rPr>
          <w:rFonts w:hint="eastAsia" w:ascii="方正小标宋简体" w:eastAsia="方正小标宋简体"/>
          <w:sz w:val="44"/>
          <w:szCs w:val="44"/>
        </w:rPr>
        <w:t>科技支撑防城港国际医学开放试验区建设</w:t>
      </w:r>
    </w:p>
    <w:p>
      <w:pPr>
        <w:adjustRightInd w:val="0"/>
        <w:snapToGrid w:val="0"/>
        <w:spacing w:line="560" w:lineRule="exact"/>
        <w:jc w:val="center"/>
        <w:outlineLvl w:val="2"/>
        <w:rPr>
          <w:rFonts w:hint="eastAsia" w:ascii="仿宋_GB2312" w:eastAsia="仿宋_GB2312"/>
          <w:sz w:val="32"/>
          <w:szCs w:val="32"/>
        </w:rPr>
      </w:pPr>
      <w:r>
        <w:rPr>
          <w:rFonts w:hint="eastAsia" w:ascii="方正小标宋简体" w:eastAsia="方正小标宋简体"/>
          <w:sz w:val="44"/>
          <w:szCs w:val="44"/>
        </w:rPr>
        <w:t>重大专项申报指南</w:t>
      </w:r>
    </w:p>
    <w:p>
      <w:pPr>
        <w:pStyle w:val="4"/>
        <w:rPr>
          <w:rFonts w:hint="eastAsia" w:ascii="Times New Roman" w:hAnsi="Times New Roman" w:eastAsia="仿宋_GB2312"/>
          <w:b w:val="0"/>
          <w:bCs w:val="0"/>
        </w:rPr>
      </w:pPr>
      <w:r>
        <w:rPr>
          <w:rFonts w:ascii="Times New Roman" w:hAnsi="Times New Roman" w:eastAsia="仿宋_GB2312"/>
          <w:b w:val="0"/>
          <w:bCs w:val="0"/>
        </w:rPr>
        <w:t xml:space="preserve"> </w:t>
      </w:r>
    </w:p>
    <w:p>
      <w:pPr>
        <w:spacing w:line="560" w:lineRule="exact"/>
        <w:ind w:firstLine="643" w:firstLineChars="200"/>
        <w:rPr>
          <w:rFonts w:ascii="仿宋_GB2312" w:eastAsia="仿宋_GB2312"/>
          <w:b/>
          <w:bCs/>
          <w:sz w:val="32"/>
          <w:szCs w:val="32"/>
        </w:rPr>
      </w:pPr>
      <w:r>
        <w:rPr>
          <w:rFonts w:hint="eastAsia" w:ascii="仿宋_GB2312" w:hAnsi="Times New Roman" w:eastAsia="仿宋_GB2312"/>
          <w:b/>
          <w:bCs/>
          <w:sz w:val="32"/>
          <w:szCs w:val="32"/>
        </w:rPr>
        <w:t>方向</w:t>
      </w:r>
      <w:r>
        <w:rPr>
          <w:rFonts w:hint="eastAsia" w:ascii="Times New Roman" w:hAnsi="Times New Roman" w:eastAsia="仿宋_GB2312"/>
          <w:b/>
          <w:bCs/>
          <w:sz w:val="32"/>
          <w:szCs w:val="32"/>
        </w:rPr>
        <w:t>1</w:t>
      </w:r>
      <w:r>
        <w:rPr>
          <w:rFonts w:hint="eastAsia" w:ascii="仿宋_GB2312" w:hAnsi="Times New Roman" w:eastAsia="仿宋_GB2312"/>
          <w:b/>
          <w:bCs/>
          <w:sz w:val="32"/>
          <w:szCs w:val="32"/>
        </w:rPr>
        <w:t>：</w:t>
      </w:r>
      <w:r>
        <w:rPr>
          <w:rFonts w:hint="eastAsia" w:ascii="仿宋_GB2312" w:eastAsia="仿宋_GB2312"/>
          <w:b/>
          <w:bCs/>
          <w:sz w:val="32"/>
          <w:szCs w:val="32"/>
        </w:rPr>
        <w:t>基于非人灵长类实验动物的关键技术研究与产业化示范</w:t>
      </w:r>
    </w:p>
    <w:p>
      <w:pPr>
        <w:pStyle w:val="2"/>
        <w:spacing w:line="560" w:lineRule="exact"/>
        <w:ind w:firstLine="640" w:firstLineChars="200"/>
        <w:rPr>
          <w:rFonts w:hint="eastAsia" w:ascii="仿宋_GB2312" w:eastAsia="仿宋_GB2312"/>
          <w:sz w:val="32"/>
          <w:szCs w:val="32"/>
          <w:highlight w:val="lightGray"/>
        </w:rPr>
      </w:pPr>
      <w:r>
        <w:rPr>
          <w:rFonts w:hint="eastAsia" w:ascii="仿宋_GB2312" w:eastAsia="仿宋_GB2312"/>
          <w:sz w:val="32"/>
          <w:szCs w:val="32"/>
        </w:rPr>
        <w:t>研究内容：支持非人灵长类实验动物的基础数据库建设、繁育、疾病动物模型创建等关键技术研究，支持基于非人灵长类实验动物疾病模型的临床前研究，促进非人灵长类实验动物储备中心、种质资源基地建设，延伸拓展实验动物产业链。</w:t>
      </w:r>
    </w:p>
    <w:p>
      <w:pPr>
        <w:pStyle w:val="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考核指标：①建立非人灵长类实验动物的基础数据库1个及以上。②</w:t>
      </w:r>
      <w:r>
        <w:rPr>
          <w:rFonts w:hint="eastAsia" w:ascii="仿宋_GB2312" w:hAnsi="Times New Roman" w:eastAsia="仿宋_GB2312" w:cs="Times New Roman"/>
          <w:sz w:val="32"/>
          <w:szCs w:val="32"/>
        </w:rPr>
        <w:t>建立具有自主知识产权的能反映重大疾病主要病理生理学特征的动物模型</w:t>
      </w:r>
      <w:r>
        <w:rPr>
          <w:rFonts w:hint="eastAsia" w:ascii="Times New Roman" w:hAnsi="Times New Roman" w:eastAsia="仿宋_GB2312" w:cs="Times New Roman"/>
          <w:sz w:val="32"/>
          <w:szCs w:val="32"/>
        </w:rPr>
        <w:t>3</w:t>
      </w:r>
      <w:r>
        <w:rPr>
          <w:rFonts w:hint="eastAsia" w:ascii="仿宋_GB2312" w:hAnsi="Times New Roman" w:eastAsia="仿宋_GB2312" w:cs="Times New Roman"/>
          <w:sz w:val="32"/>
          <w:szCs w:val="32"/>
        </w:rPr>
        <w:t>种及以上。③建立示范基地或示范应用场景</w:t>
      </w:r>
      <w:r>
        <w:rPr>
          <w:rFonts w:hint="eastAsia" w:ascii="Times New Roman" w:hAnsi="Times New Roman" w:eastAsia="仿宋_GB2312" w:cs="Times New Roman"/>
          <w:sz w:val="32"/>
          <w:szCs w:val="32"/>
        </w:rPr>
        <w:t>1</w:t>
      </w:r>
      <w:r>
        <w:rPr>
          <w:rFonts w:hint="eastAsia" w:ascii="仿宋_GB2312" w:hAnsi="Times New Roman" w:eastAsia="仿宋_GB2312" w:cs="Times New Roman"/>
          <w:sz w:val="32"/>
          <w:szCs w:val="32"/>
        </w:rPr>
        <w:t>个及以上。④</w:t>
      </w:r>
      <w:r>
        <w:rPr>
          <w:rFonts w:ascii="仿宋_GB2312" w:hAnsi="Times New Roman" w:eastAsia="仿宋_GB2312" w:cs="Times New Roman"/>
          <w:sz w:val="32"/>
          <w:szCs w:val="32"/>
        </w:rPr>
        <w:t>获得立项或发布</w:t>
      </w:r>
      <w:r>
        <w:rPr>
          <w:rFonts w:hint="eastAsia" w:ascii="仿宋_GB2312" w:hAnsi="Times New Roman" w:eastAsia="仿宋_GB2312" w:cs="Times New Roman"/>
          <w:sz w:val="32"/>
          <w:szCs w:val="32"/>
        </w:rPr>
        <w:t>标准</w:t>
      </w:r>
      <w:r>
        <w:rPr>
          <w:rFonts w:ascii="Times New Roman" w:hAnsi="Times New Roman" w:eastAsia="仿宋_GB2312" w:cs="Times New Roman"/>
          <w:sz w:val="32"/>
          <w:szCs w:val="32"/>
        </w:rPr>
        <w:t>1</w:t>
      </w:r>
      <w:r>
        <w:rPr>
          <w:rFonts w:ascii="仿宋_GB2312" w:hAnsi="Times New Roman" w:eastAsia="仿宋_GB2312" w:cs="Times New Roman"/>
          <w:sz w:val="32"/>
          <w:szCs w:val="32"/>
        </w:rPr>
        <w:t>项</w:t>
      </w:r>
      <w:r>
        <w:rPr>
          <w:rFonts w:hint="eastAsia" w:ascii="仿宋_GB2312" w:hAnsi="Times New Roman" w:eastAsia="仿宋_GB2312" w:cs="Times New Roman"/>
          <w:sz w:val="32"/>
          <w:szCs w:val="32"/>
        </w:rPr>
        <w:t>及</w:t>
      </w:r>
      <w:r>
        <w:rPr>
          <w:rFonts w:ascii="仿宋_GB2312" w:hAnsi="Times New Roman" w:eastAsia="仿宋_GB2312" w:cs="Times New Roman"/>
          <w:sz w:val="32"/>
          <w:szCs w:val="32"/>
        </w:rPr>
        <w:t>以上</w:t>
      </w:r>
      <w:r>
        <w:rPr>
          <w:rFonts w:hint="eastAsia" w:ascii="仿宋_GB2312" w:hAnsi="Times New Roman" w:eastAsia="仿宋_GB2312" w:cs="Times New Roman"/>
          <w:sz w:val="32"/>
          <w:szCs w:val="32"/>
        </w:rPr>
        <w:t>（包括：</w:t>
      </w:r>
      <w:r>
        <w:rPr>
          <w:rFonts w:ascii="仿宋_GB2312" w:hAnsi="Times New Roman" w:eastAsia="仿宋_GB2312" w:cs="Times New Roman"/>
          <w:sz w:val="32"/>
          <w:szCs w:val="32"/>
        </w:rPr>
        <w:t>团体标准、行业标准、地方标准、国家标准</w:t>
      </w:r>
      <w:r>
        <w:rPr>
          <w:rFonts w:hint="eastAsia" w:ascii="仿宋_GB2312" w:hAnsi="Times New Roman" w:eastAsia="仿宋_GB2312" w:cs="Times New Roman"/>
          <w:sz w:val="32"/>
          <w:szCs w:val="32"/>
        </w:rPr>
        <w:t>、国际标准）</w:t>
      </w:r>
      <w:r>
        <w:rPr>
          <w:rFonts w:hint="eastAsia" w:ascii="仿宋_GB2312" w:eastAsia="仿宋_GB2312"/>
          <w:sz w:val="32"/>
          <w:szCs w:val="32"/>
        </w:rPr>
        <w:t>。⑤取得显著经济效益或社会效益。</w:t>
      </w:r>
    </w:p>
    <w:p>
      <w:pPr>
        <w:pStyle w:val="2"/>
        <w:spacing w:line="560" w:lineRule="exact"/>
        <w:ind w:firstLine="640" w:firstLineChars="200"/>
        <w:rPr>
          <w:rFonts w:hint="eastAsia" w:ascii="Times New Roman" w:hAnsi="Times New Roman" w:eastAsia="仿宋_GB2312" w:cs="Times New Roman"/>
          <w:sz w:val="32"/>
          <w:szCs w:val="32"/>
        </w:rPr>
      </w:pPr>
      <w:r>
        <w:rPr>
          <w:rFonts w:hint="eastAsia" w:ascii="仿宋_GB2312" w:eastAsia="仿宋_GB2312"/>
          <w:sz w:val="32"/>
          <w:szCs w:val="32"/>
        </w:rPr>
        <w:t>实施期限：</w:t>
      </w:r>
      <w:r>
        <w:rPr>
          <w:rFonts w:hint="eastAsia" w:ascii="仿宋_GB2312"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仿宋_GB2312" w:hAnsi="Times New Roman" w:eastAsia="仿宋_GB2312" w:cs="Times New Roman"/>
          <w:sz w:val="32"/>
          <w:szCs w:val="32"/>
        </w:rPr>
        <w:t>年。</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资助方式</w:t>
      </w:r>
      <w:r>
        <w:rPr>
          <w:rFonts w:hint="eastAsia" w:ascii="仿宋_GB2312" w:hAnsi="Times New Roman" w:eastAsia="仿宋_GB2312"/>
          <w:sz w:val="32"/>
          <w:szCs w:val="32"/>
        </w:rPr>
        <w:t>：</w:t>
      </w:r>
      <w:r>
        <w:rPr>
          <w:rFonts w:ascii="仿宋_GB2312" w:hAnsi="Times New Roman" w:eastAsia="仿宋_GB2312"/>
          <w:sz w:val="32"/>
          <w:szCs w:val="32"/>
        </w:rPr>
        <w:t>前资助</w:t>
      </w:r>
    </w:p>
    <w:p>
      <w:pPr>
        <w:spacing w:line="560" w:lineRule="exact"/>
        <w:ind w:firstLine="640" w:firstLineChars="200"/>
        <w:rPr>
          <w:rFonts w:ascii="Times New Roman" w:hAnsi="Times New Roman"/>
        </w:rPr>
      </w:pPr>
      <w:r>
        <w:rPr>
          <w:rFonts w:ascii="仿宋_GB2312" w:hAnsi="Times New Roman" w:eastAsia="仿宋_GB2312"/>
          <w:sz w:val="32"/>
          <w:szCs w:val="32"/>
        </w:rPr>
        <w:t>资助经费</w:t>
      </w:r>
      <w:r>
        <w:rPr>
          <w:rFonts w:hint="eastAsia" w:ascii="仿宋_GB2312" w:hAnsi="Times New Roman" w:eastAsia="仿宋_GB2312"/>
          <w:sz w:val="32"/>
          <w:szCs w:val="32"/>
        </w:rPr>
        <w:t>：单个项目资助</w:t>
      </w:r>
      <w:r>
        <w:rPr>
          <w:rFonts w:ascii="Times New Roman" w:hAnsi="Times New Roman" w:eastAsia="仿宋_GB2312"/>
          <w:sz w:val="32"/>
          <w:szCs w:val="32"/>
        </w:rPr>
        <w:t>300</w:t>
      </w:r>
      <w:r>
        <w:rPr>
          <w:rFonts w:hint="eastAsia" w:ascii="Times New Roman" w:hAnsi="Times New Roman" w:eastAsia="仿宋_GB2312"/>
          <w:sz w:val="32"/>
          <w:szCs w:val="32"/>
        </w:rPr>
        <w:t>-400</w:t>
      </w:r>
      <w:r>
        <w:rPr>
          <w:rFonts w:ascii="仿宋_GB2312" w:hAnsi="Times New Roman" w:eastAsia="仿宋_GB2312"/>
          <w:sz w:val="32"/>
          <w:szCs w:val="32"/>
        </w:rPr>
        <w:t>万元</w:t>
      </w:r>
      <w:r>
        <w:rPr>
          <w:rFonts w:hint="eastAsia" w:ascii="仿宋_GB2312" w:hAnsi="Times New Roman" w:eastAsia="仿宋_GB2312"/>
          <w:sz w:val="32"/>
          <w:szCs w:val="32"/>
        </w:rPr>
        <w:t>。</w:t>
      </w:r>
    </w:p>
    <w:p>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 xml:space="preserve"> </w:t>
      </w:r>
    </w:p>
    <w:p>
      <w:pPr>
        <w:spacing w:line="560" w:lineRule="exact"/>
        <w:ind w:firstLine="643" w:firstLineChars="200"/>
        <w:rPr>
          <w:rFonts w:ascii="Times New Roman" w:hAnsi="Times New Roman" w:eastAsia="仿宋_GB2312"/>
          <w:b/>
          <w:bCs/>
          <w:sz w:val="32"/>
          <w:szCs w:val="32"/>
        </w:rPr>
      </w:pPr>
      <w:r>
        <w:rPr>
          <w:rFonts w:ascii="仿宋_GB2312" w:hAnsi="Times New Roman" w:eastAsia="仿宋_GB2312"/>
          <w:b/>
          <w:bCs/>
          <w:sz w:val="32"/>
          <w:szCs w:val="32"/>
        </w:rPr>
        <w:t>方向</w:t>
      </w:r>
      <w:r>
        <w:rPr>
          <w:rFonts w:ascii="Times New Roman" w:hAnsi="Times New Roman"/>
          <w:b/>
          <w:bCs/>
          <w:sz w:val="32"/>
          <w:szCs w:val="32"/>
        </w:rPr>
        <w:t>2</w:t>
      </w:r>
      <w:r>
        <w:rPr>
          <w:rFonts w:ascii="仿宋_GB2312" w:hAnsi="Times New Roman" w:eastAsia="仿宋_GB2312"/>
          <w:b/>
          <w:bCs/>
          <w:sz w:val="32"/>
          <w:szCs w:val="32"/>
        </w:rPr>
        <w:t>：</w:t>
      </w:r>
      <w:r>
        <w:rPr>
          <w:rFonts w:hint="eastAsia" w:ascii="仿宋_GB2312" w:hAnsi="Times New Roman" w:eastAsia="仿宋_GB2312"/>
          <w:b/>
          <w:bCs/>
          <w:sz w:val="32"/>
          <w:szCs w:val="32"/>
        </w:rPr>
        <w:t>广西特色药用</w:t>
      </w:r>
      <w:r>
        <w:rPr>
          <w:rFonts w:ascii="仿宋_GB2312" w:hAnsi="Times New Roman" w:eastAsia="仿宋_GB2312"/>
          <w:b/>
          <w:bCs/>
          <w:sz w:val="32"/>
          <w:szCs w:val="32"/>
        </w:rPr>
        <w:t>资源开发</w:t>
      </w:r>
      <w:r>
        <w:rPr>
          <w:rFonts w:hint="eastAsia" w:ascii="仿宋_GB2312" w:hAnsi="Times New Roman" w:eastAsia="仿宋_GB2312"/>
          <w:b/>
          <w:bCs/>
          <w:sz w:val="32"/>
          <w:szCs w:val="32"/>
        </w:rPr>
        <w:t>利用与产业化示范</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主要内容</w:t>
      </w:r>
      <w:r>
        <w:rPr>
          <w:rFonts w:hint="eastAsia" w:ascii="仿宋_GB2312" w:hAnsi="Times New Roman" w:eastAsia="仿宋_GB2312"/>
          <w:sz w:val="32"/>
          <w:szCs w:val="32"/>
        </w:rPr>
        <w:t>：支持</w:t>
      </w:r>
      <w:r>
        <w:rPr>
          <w:rFonts w:ascii="仿宋_GB2312" w:hAnsi="Times New Roman" w:eastAsia="仿宋_GB2312"/>
          <w:sz w:val="32"/>
          <w:szCs w:val="32"/>
        </w:rPr>
        <w:t>中药、</w:t>
      </w:r>
      <w:r>
        <w:rPr>
          <w:rFonts w:hint="eastAsia" w:ascii="仿宋_GB2312" w:hAnsi="Times New Roman" w:eastAsia="仿宋_GB2312"/>
          <w:sz w:val="32"/>
          <w:szCs w:val="32"/>
        </w:rPr>
        <w:t>民族</w:t>
      </w:r>
      <w:r>
        <w:rPr>
          <w:rFonts w:ascii="仿宋_GB2312" w:hAnsi="Times New Roman" w:eastAsia="仿宋_GB2312"/>
          <w:sz w:val="32"/>
          <w:szCs w:val="32"/>
        </w:rPr>
        <w:t>药物</w:t>
      </w:r>
      <w:r>
        <w:rPr>
          <w:rFonts w:hint="eastAsia" w:ascii="仿宋_GB2312" w:hAnsi="Times New Roman" w:eastAsia="仿宋_GB2312"/>
          <w:sz w:val="32"/>
          <w:szCs w:val="32"/>
        </w:rPr>
        <w:t>、</w:t>
      </w:r>
      <w:r>
        <w:rPr>
          <w:rFonts w:ascii="仿宋_GB2312" w:hAnsi="Times New Roman" w:eastAsia="仿宋_GB2312"/>
          <w:sz w:val="32"/>
          <w:szCs w:val="32"/>
        </w:rPr>
        <w:t>海洋药物</w:t>
      </w:r>
      <w:r>
        <w:rPr>
          <w:rFonts w:hint="eastAsia" w:ascii="仿宋_GB2312" w:hAnsi="Times New Roman" w:eastAsia="仿宋_GB2312"/>
          <w:sz w:val="32"/>
          <w:szCs w:val="32"/>
        </w:rPr>
        <w:t>等</w:t>
      </w:r>
      <w:r>
        <w:rPr>
          <w:rFonts w:ascii="仿宋_GB2312" w:hAnsi="Times New Roman" w:eastAsia="仿宋_GB2312"/>
          <w:sz w:val="32"/>
          <w:szCs w:val="32"/>
        </w:rPr>
        <w:t>特色药用资源种植和养殖关键技术</w:t>
      </w:r>
      <w:r>
        <w:rPr>
          <w:rFonts w:hint="eastAsia" w:ascii="仿宋_GB2312" w:hAnsi="Times New Roman" w:eastAsia="仿宋_GB2312"/>
          <w:sz w:val="32"/>
          <w:szCs w:val="32"/>
        </w:rPr>
        <w:t>研究；支持</w:t>
      </w:r>
      <w:r>
        <w:rPr>
          <w:rFonts w:ascii="仿宋_GB2312" w:hAnsi="Times New Roman" w:eastAsia="仿宋_GB2312"/>
          <w:sz w:val="32"/>
          <w:szCs w:val="32"/>
        </w:rPr>
        <w:t>药物临床前研究</w:t>
      </w:r>
      <w:r>
        <w:rPr>
          <w:rFonts w:hint="eastAsia" w:ascii="仿宋_GB2312" w:hAnsi="Times New Roman" w:eastAsia="仿宋_GB2312"/>
          <w:sz w:val="32"/>
          <w:szCs w:val="32"/>
        </w:rPr>
        <w:t>、</w:t>
      </w:r>
      <w:r>
        <w:rPr>
          <w:rFonts w:ascii="仿宋_GB2312" w:hAnsi="Times New Roman" w:eastAsia="仿宋_GB2312"/>
          <w:sz w:val="32"/>
          <w:szCs w:val="32"/>
        </w:rPr>
        <w:t>中药新药研发、医疗机构制剂研发</w:t>
      </w:r>
      <w:r>
        <w:rPr>
          <w:rFonts w:hint="eastAsia" w:ascii="仿宋_GB2312" w:hAnsi="Times New Roman" w:eastAsia="仿宋_GB2312"/>
          <w:sz w:val="32"/>
          <w:szCs w:val="32"/>
        </w:rPr>
        <w:t>；支持基于国际合作的</w:t>
      </w:r>
      <w:r>
        <w:rPr>
          <w:rFonts w:ascii="仿宋_GB2312" w:hAnsi="Times New Roman" w:eastAsia="仿宋_GB2312"/>
          <w:sz w:val="32"/>
          <w:szCs w:val="32"/>
        </w:rPr>
        <w:t>中药</w:t>
      </w:r>
      <w:r>
        <w:rPr>
          <w:rFonts w:hint="eastAsia" w:ascii="仿宋_GB2312" w:hAnsi="Times New Roman" w:eastAsia="仿宋_GB2312"/>
          <w:sz w:val="32"/>
          <w:szCs w:val="32"/>
        </w:rPr>
        <w:t>产业链</w:t>
      </w:r>
      <w:r>
        <w:rPr>
          <w:rFonts w:hint="eastAsia" w:ascii="仿宋_GB2312" w:eastAsia="仿宋_GB2312"/>
          <w:sz w:val="32"/>
          <w:szCs w:val="32"/>
        </w:rPr>
        <w:t>延伸与拓展</w:t>
      </w:r>
      <w:r>
        <w:rPr>
          <w:rFonts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考核指标</w:t>
      </w:r>
      <w:r>
        <w:rPr>
          <w:rFonts w:hint="eastAsia" w:ascii="仿宋_GB2312" w:hAnsi="Times New Roman" w:eastAsia="仿宋_GB2312"/>
          <w:sz w:val="32"/>
          <w:szCs w:val="32"/>
        </w:rPr>
        <w:t>：①</w:t>
      </w:r>
      <w:r>
        <w:rPr>
          <w:rFonts w:ascii="仿宋_GB2312" w:hAnsi="Times New Roman" w:eastAsia="仿宋_GB2312"/>
          <w:sz w:val="32"/>
          <w:szCs w:val="32"/>
        </w:rPr>
        <w:t>获得临床研究批准、临床试验默示许可（</w:t>
      </w:r>
      <w:r>
        <w:rPr>
          <w:rFonts w:ascii="Times New Roman" w:hAnsi="Times New Roman" w:eastAsia="仿宋_GB2312"/>
          <w:sz w:val="32"/>
          <w:szCs w:val="32"/>
        </w:rPr>
        <w:t>IND</w:t>
      </w:r>
      <w:r>
        <w:rPr>
          <w:rFonts w:ascii="仿宋_GB2312" w:hAnsi="Times New Roman" w:eastAsia="仿宋_GB2312"/>
          <w:sz w:val="32"/>
          <w:szCs w:val="32"/>
        </w:rPr>
        <w:t>）、生产批件或完成临床前研究。</w:t>
      </w:r>
      <w:r>
        <w:rPr>
          <w:rFonts w:hint="eastAsia" w:ascii="仿宋_GB2312" w:hAnsi="Times New Roman" w:eastAsia="仿宋_GB2312"/>
          <w:sz w:val="32"/>
          <w:szCs w:val="32"/>
        </w:rPr>
        <w:t>②</w:t>
      </w:r>
      <w:r>
        <w:rPr>
          <w:rFonts w:ascii="仿宋_GB2312" w:hAnsi="Times New Roman" w:eastAsia="仿宋_GB2312"/>
          <w:sz w:val="32"/>
          <w:szCs w:val="32"/>
        </w:rPr>
        <w:t>开发新工艺、新产品或新技术</w:t>
      </w:r>
      <w:r>
        <w:rPr>
          <w:rFonts w:ascii="Times New Roman" w:hAnsi="Times New Roman" w:eastAsia="仿宋_GB2312"/>
          <w:sz w:val="32"/>
          <w:szCs w:val="32"/>
        </w:rPr>
        <w:t>1</w:t>
      </w:r>
      <w:r>
        <w:rPr>
          <w:rFonts w:ascii="仿宋_GB2312" w:hAnsi="Times New Roman" w:eastAsia="仿宋_GB2312"/>
          <w:sz w:val="32"/>
          <w:szCs w:val="32"/>
        </w:rPr>
        <w:t>项及以上。</w:t>
      </w:r>
      <w:r>
        <w:rPr>
          <w:rFonts w:hint="eastAsia" w:ascii="仿宋_GB2312" w:hAnsi="Times New Roman" w:eastAsia="仿宋_GB2312"/>
          <w:sz w:val="32"/>
          <w:szCs w:val="32"/>
        </w:rPr>
        <w:t>③</w:t>
      </w:r>
      <w:r>
        <w:rPr>
          <w:rFonts w:ascii="仿宋_GB2312" w:hAnsi="Times New Roman" w:eastAsia="仿宋_GB2312"/>
          <w:sz w:val="32"/>
          <w:szCs w:val="32"/>
        </w:rPr>
        <w:t>获得立项或发布</w:t>
      </w:r>
      <w:r>
        <w:rPr>
          <w:rFonts w:hint="eastAsia" w:ascii="仿宋_GB2312" w:hAnsi="Times New Roman" w:eastAsia="仿宋_GB2312"/>
          <w:sz w:val="32"/>
          <w:szCs w:val="32"/>
        </w:rPr>
        <w:t>标准</w:t>
      </w:r>
      <w:r>
        <w:rPr>
          <w:rFonts w:ascii="Times New Roman" w:hAnsi="Times New Roman" w:eastAsia="仿宋_GB2312"/>
          <w:sz w:val="32"/>
          <w:szCs w:val="32"/>
        </w:rPr>
        <w:t>1</w:t>
      </w:r>
      <w:r>
        <w:rPr>
          <w:rFonts w:ascii="仿宋_GB2312" w:hAnsi="Times New Roman" w:eastAsia="仿宋_GB2312"/>
          <w:sz w:val="32"/>
          <w:szCs w:val="32"/>
        </w:rPr>
        <w:t>项</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hint="eastAsia" w:ascii="仿宋_GB2312" w:hAnsi="Times New Roman" w:eastAsia="仿宋_GB2312"/>
          <w:sz w:val="32"/>
          <w:szCs w:val="32"/>
        </w:rPr>
        <w:t>（包括：</w:t>
      </w:r>
      <w:r>
        <w:rPr>
          <w:rFonts w:ascii="仿宋_GB2312" w:hAnsi="Times New Roman" w:eastAsia="仿宋_GB2312"/>
          <w:sz w:val="32"/>
          <w:szCs w:val="32"/>
        </w:rPr>
        <w:t>团体标准、行业标准、地方标准、国家标准</w:t>
      </w:r>
      <w:r>
        <w:rPr>
          <w:rFonts w:hint="eastAsia" w:ascii="仿宋_GB2312" w:hAnsi="Times New Roman" w:eastAsia="仿宋_GB2312"/>
          <w:sz w:val="32"/>
          <w:szCs w:val="32"/>
        </w:rPr>
        <w:t>、国际标准）</w:t>
      </w:r>
      <w:r>
        <w:rPr>
          <w:rFonts w:ascii="仿宋_GB2312" w:hAnsi="Times New Roman" w:eastAsia="仿宋_GB2312"/>
          <w:sz w:val="32"/>
          <w:szCs w:val="32"/>
        </w:rPr>
        <w:t>。</w:t>
      </w:r>
      <w:r>
        <w:rPr>
          <w:rFonts w:hint="eastAsia" w:ascii="仿宋_GB2312" w:hAnsi="Times New Roman" w:eastAsia="仿宋_GB2312"/>
          <w:sz w:val="32"/>
          <w:szCs w:val="32"/>
        </w:rPr>
        <w:t>④</w:t>
      </w:r>
      <w:r>
        <w:rPr>
          <w:rFonts w:ascii="仿宋_GB2312" w:hAnsi="Times New Roman" w:eastAsia="仿宋_GB2312"/>
          <w:sz w:val="32"/>
          <w:szCs w:val="32"/>
        </w:rPr>
        <w:t>建立示范基地</w:t>
      </w:r>
      <w:r>
        <w:rPr>
          <w:rFonts w:ascii="Times New Roman" w:hAnsi="Times New Roman" w:eastAsia="仿宋_GB2312"/>
          <w:sz w:val="32"/>
          <w:szCs w:val="32"/>
        </w:rPr>
        <w:t>1</w:t>
      </w:r>
      <w:r>
        <w:rPr>
          <w:rFonts w:ascii="仿宋_GB2312" w:hAnsi="Times New Roman" w:eastAsia="仿宋_GB2312"/>
          <w:sz w:val="32"/>
          <w:szCs w:val="32"/>
        </w:rPr>
        <w:t>个</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hint="eastAsia" w:ascii="仿宋_GB2312" w:hAnsi="Times New Roman" w:eastAsia="仿宋_GB2312"/>
          <w:sz w:val="32"/>
          <w:szCs w:val="32"/>
        </w:rPr>
        <w:t>⑤</w:t>
      </w:r>
      <w:r>
        <w:rPr>
          <w:rFonts w:ascii="仿宋_GB2312" w:hAnsi="Times New Roman" w:eastAsia="仿宋_GB2312"/>
          <w:sz w:val="32"/>
          <w:szCs w:val="32"/>
        </w:rPr>
        <w:t>取得显著经济效益或社会效益。</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实施期限</w:t>
      </w:r>
      <w:r>
        <w:rPr>
          <w:rFonts w:hint="eastAsia" w:ascii="仿宋_GB2312" w:hAnsi="Times New Roman" w:eastAsia="仿宋_GB2312"/>
          <w:sz w:val="32"/>
          <w:szCs w:val="32"/>
        </w:rPr>
        <w:t>：</w:t>
      </w:r>
      <w:r>
        <w:rPr>
          <w:rFonts w:ascii="仿宋_GB2312" w:hAnsi="Times New Roman" w:eastAsia="仿宋_GB2312"/>
          <w:sz w:val="32"/>
          <w:szCs w:val="32"/>
        </w:rPr>
        <w:t>不超过</w:t>
      </w:r>
      <w:r>
        <w:rPr>
          <w:rFonts w:hint="eastAsia" w:ascii="Times New Roman" w:hAnsi="Times New Roman" w:eastAsia="仿宋_GB2312"/>
          <w:sz w:val="32"/>
          <w:szCs w:val="32"/>
        </w:rPr>
        <w:t>3</w:t>
      </w:r>
      <w:r>
        <w:rPr>
          <w:rFonts w:ascii="仿宋_GB2312" w:hAnsi="Times New Roman" w:eastAsia="仿宋_GB2312"/>
          <w:sz w:val="32"/>
          <w:szCs w:val="32"/>
        </w:rPr>
        <w:t>年</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资助方式</w:t>
      </w:r>
      <w:r>
        <w:rPr>
          <w:rFonts w:hint="eastAsia" w:ascii="仿宋_GB2312" w:hAnsi="Times New Roman" w:eastAsia="仿宋_GB2312"/>
          <w:sz w:val="32"/>
          <w:szCs w:val="32"/>
        </w:rPr>
        <w:t>：</w:t>
      </w:r>
      <w:r>
        <w:rPr>
          <w:rFonts w:ascii="仿宋_GB2312" w:hAnsi="Times New Roman" w:eastAsia="仿宋_GB2312"/>
          <w:sz w:val="32"/>
          <w:szCs w:val="32"/>
        </w:rPr>
        <w:t>前资助</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资助经费</w:t>
      </w:r>
      <w:r>
        <w:rPr>
          <w:rFonts w:hint="eastAsia" w:ascii="仿宋_GB2312" w:hAnsi="Times New Roman" w:eastAsia="仿宋_GB2312"/>
          <w:sz w:val="32"/>
          <w:szCs w:val="32"/>
        </w:rPr>
        <w:t>：单个项目资助</w:t>
      </w:r>
      <w:r>
        <w:rPr>
          <w:rFonts w:ascii="Times New Roman" w:hAnsi="Times New Roman" w:eastAsia="仿宋_GB2312"/>
          <w:sz w:val="32"/>
          <w:szCs w:val="32"/>
        </w:rPr>
        <w:t>300</w:t>
      </w:r>
      <w:r>
        <w:rPr>
          <w:rFonts w:hint="eastAsia" w:ascii="Times New Roman" w:hAnsi="Times New Roman" w:eastAsia="仿宋_GB2312"/>
          <w:sz w:val="32"/>
          <w:szCs w:val="32"/>
        </w:rPr>
        <w:t>-400</w:t>
      </w:r>
      <w:r>
        <w:rPr>
          <w:rFonts w:ascii="仿宋_GB2312" w:hAnsi="Times New Roman" w:eastAsia="仿宋_GB2312"/>
          <w:sz w:val="32"/>
          <w:szCs w:val="32"/>
        </w:rPr>
        <w:t>万元</w:t>
      </w:r>
      <w:r>
        <w:rPr>
          <w:rFonts w:hint="eastAsia" w:ascii="仿宋_GB2312" w:hAnsi="Times New Roman" w:eastAsia="仿宋_GB2312"/>
          <w:sz w:val="32"/>
          <w:szCs w:val="32"/>
        </w:rPr>
        <w:t>。</w:t>
      </w:r>
    </w:p>
    <w:p>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 xml:space="preserve"> </w:t>
      </w:r>
    </w:p>
    <w:p>
      <w:pPr>
        <w:spacing w:line="560" w:lineRule="exact"/>
        <w:ind w:firstLine="643" w:firstLineChars="200"/>
        <w:rPr>
          <w:rFonts w:ascii="Times New Roman" w:hAnsi="Times New Roman" w:eastAsia="仿宋_GB2312"/>
          <w:b/>
          <w:bCs/>
          <w:sz w:val="32"/>
          <w:szCs w:val="32"/>
        </w:rPr>
      </w:pPr>
      <w:r>
        <w:rPr>
          <w:rFonts w:ascii="仿宋_GB2312" w:hAnsi="Times New Roman" w:eastAsia="仿宋_GB2312"/>
          <w:b/>
          <w:bCs/>
          <w:sz w:val="32"/>
          <w:szCs w:val="32"/>
        </w:rPr>
        <w:t>方向</w:t>
      </w:r>
      <w:r>
        <w:rPr>
          <w:rFonts w:hint="eastAsia" w:ascii="Times New Roman" w:hAnsi="Times New Roman" w:eastAsia="仿宋_GB2312"/>
          <w:b/>
          <w:bCs/>
          <w:sz w:val="32"/>
          <w:szCs w:val="32"/>
        </w:rPr>
        <w:t>3</w:t>
      </w:r>
      <w:r>
        <w:rPr>
          <w:rFonts w:ascii="仿宋_GB2312" w:hAnsi="Times New Roman" w:eastAsia="仿宋_GB2312"/>
          <w:b/>
          <w:bCs/>
          <w:sz w:val="32"/>
          <w:szCs w:val="32"/>
        </w:rPr>
        <w:t>：特色动植物资源高值化产品</w:t>
      </w:r>
      <w:r>
        <w:rPr>
          <w:rFonts w:hint="eastAsia" w:ascii="仿宋_GB2312" w:hAnsi="Times New Roman" w:eastAsia="仿宋_GB2312"/>
          <w:b/>
          <w:bCs/>
          <w:sz w:val="32"/>
          <w:szCs w:val="32"/>
        </w:rPr>
        <w:t>研发与产业化示范</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主要内容</w:t>
      </w:r>
      <w:r>
        <w:rPr>
          <w:rFonts w:hint="eastAsia" w:ascii="仿宋_GB2312" w:hAnsi="Times New Roman" w:eastAsia="仿宋_GB2312"/>
          <w:sz w:val="32"/>
          <w:szCs w:val="32"/>
        </w:rPr>
        <w:t>：支持</w:t>
      </w:r>
      <w:r>
        <w:rPr>
          <w:rFonts w:ascii="仿宋_GB2312" w:hAnsi="Times New Roman" w:eastAsia="仿宋_GB2312"/>
          <w:sz w:val="32"/>
          <w:szCs w:val="32"/>
        </w:rPr>
        <w:t>肉桂、八角、花刺参、海藻</w:t>
      </w:r>
      <w:r>
        <w:rPr>
          <w:rFonts w:hint="eastAsia" w:ascii="仿宋_GB2312" w:hAnsi="Times New Roman" w:eastAsia="仿宋_GB2312"/>
          <w:sz w:val="32"/>
          <w:szCs w:val="32"/>
        </w:rPr>
        <w:t>、金花茶</w:t>
      </w:r>
      <w:r>
        <w:rPr>
          <w:rFonts w:ascii="仿宋_GB2312" w:hAnsi="Times New Roman" w:eastAsia="仿宋_GB2312"/>
          <w:sz w:val="32"/>
          <w:szCs w:val="32"/>
        </w:rPr>
        <w:t>等特色动植物资源繁育</w:t>
      </w:r>
      <w:r>
        <w:rPr>
          <w:rFonts w:hint="eastAsia" w:ascii="仿宋_GB2312" w:hAnsi="Times New Roman" w:eastAsia="仿宋_GB2312"/>
          <w:sz w:val="32"/>
          <w:szCs w:val="32"/>
        </w:rPr>
        <w:t>、</w:t>
      </w:r>
      <w:r>
        <w:rPr>
          <w:rFonts w:ascii="仿宋_GB2312" w:hAnsi="Times New Roman" w:eastAsia="仿宋_GB2312"/>
          <w:sz w:val="32"/>
          <w:szCs w:val="32"/>
        </w:rPr>
        <w:t>种养殖、</w:t>
      </w:r>
      <w:r>
        <w:rPr>
          <w:rFonts w:hint="eastAsia" w:ascii="仿宋_GB2312" w:hAnsi="Times New Roman" w:eastAsia="仿宋_GB2312"/>
          <w:sz w:val="32"/>
          <w:szCs w:val="32"/>
        </w:rPr>
        <w:t>有效</w:t>
      </w:r>
      <w:r>
        <w:rPr>
          <w:rFonts w:ascii="仿宋_GB2312" w:hAnsi="Times New Roman" w:eastAsia="仿宋_GB2312"/>
          <w:sz w:val="32"/>
          <w:szCs w:val="32"/>
        </w:rPr>
        <w:t>成分提取加工</w:t>
      </w:r>
      <w:r>
        <w:rPr>
          <w:rFonts w:hint="eastAsia" w:ascii="仿宋_GB2312" w:hAnsi="Times New Roman" w:eastAsia="仿宋_GB2312"/>
          <w:sz w:val="32"/>
          <w:szCs w:val="32"/>
        </w:rPr>
        <w:t>、</w:t>
      </w:r>
      <w:r>
        <w:rPr>
          <w:rFonts w:ascii="仿宋_GB2312" w:hAnsi="Times New Roman" w:eastAsia="仿宋_GB2312"/>
          <w:sz w:val="32"/>
          <w:szCs w:val="32"/>
        </w:rPr>
        <w:t>安全性评价等研究</w:t>
      </w:r>
      <w:r>
        <w:rPr>
          <w:rFonts w:hint="eastAsia" w:ascii="仿宋_GB2312" w:hAnsi="Times New Roman" w:eastAsia="仿宋_GB2312"/>
          <w:sz w:val="32"/>
          <w:szCs w:val="32"/>
        </w:rPr>
        <w:t>；</w:t>
      </w:r>
      <w:r>
        <w:rPr>
          <w:rFonts w:ascii="仿宋_GB2312" w:hAnsi="Times New Roman" w:eastAsia="仿宋_GB2312"/>
          <w:sz w:val="32"/>
          <w:szCs w:val="32"/>
        </w:rPr>
        <w:t>支持利用特色动植物资源开发保健食品原料、新型健康食品、特殊医疗食品</w:t>
      </w:r>
      <w:r>
        <w:rPr>
          <w:rFonts w:hint="eastAsia" w:ascii="仿宋_GB2312" w:hAnsi="Times New Roman" w:eastAsia="仿宋_GB2312"/>
          <w:sz w:val="32"/>
          <w:szCs w:val="32"/>
        </w:rPr>
        <w:t>、日化产品</w:t>
      </w:r>
      <w:r>
        <w:rPr>
          <w:rFonts w:ascii="仿宋_GB2312" w:hAnsi="Times New Roman" w:eastAsia="仿宋_GB2312"/>
          <w:sz w:val="32"/>
          <w:szCs w:val="32"/>
        </w:rPr>
        <w:t>等</w:t>
      </w:r>
      <w:r>
        <w:rPr>
          <w:rFonts w:hint="eastAsia" w:ascii="仿宋_GB2312" w:hAnsi="Times New Roman" w:eastAsia="仿宋_GB2312"/>
          <w:sz w:val="32"/>
          <w:szCs w:val="32"/>
        </w:rPr>
        <w:t>高值化产品研发</w:t>
      </w:r>
      <w:r>
        <w:rPr>
          <w:rFonts w:ascii="仿宋_GB2312" w:hAnsi="Times New Roman" w:eastAsia="仿宋_GB2312"/>
          <w:sz w:val="32"/>
          <w:szCs w:val="32"/>
        </w:rPr>
        <w:t>与产业化</w:t>
      </w:r>
      <w:r>
        <w:rPr>
          <w:rFonts w:hint="eastAsia" w:ascii="仿宋_GB2312" w:hAnsi="Times New Roman" w:eastAsia="仿宋_GB2312"/>
          <w:sz w:val="32"/>
          <w:szCs w:val="32"/>
        </w:rPr>
        <w:t>示范；支持基于国际合作的大健康产业链</w:t>
      </w:r>
      <w:r>
        <w:rPr>
          <w:rFonts w:hint="eastAsia" w:ascii="仿宋_GB2312" w:eastAsia="仿宋_GB2312"/>
          <w:sz w:val="32"/>
          <w:szCs w:val="32"/>
        </w:rPr>
        <w:t>延伸与拓展</w:t>
      </w:r>
      <w:r>
        <w:rPr>
          <w:rFonts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考核指标</w:t>
      </w:r>
      <w:r>
        <w:rPr>
          <w:rFonts w:hint="eastAsia" w:ascii="仿宋_GB2312" w:hAnsi="Times New Roman" w:eastAsia="仿宋_GB2312"/>
          <w:sz w:val="32"/>
          <w:szCs w:val="32"/>
        </w:rPr>
        <w:t>：①</w:t>
      </w:r>
      <w:r>
        <w:rPr>
          <w:rFonts w:ascii="仿宋_GB2312" w:hAnsi="Times New Roman" w:eastAsia="仿宋_GB2312"/>
          <w:sz w:val="32"/>
          <w:szCs w:val="32"/>
        </w:rPr>
        <w:t>开发新工艺或新技术</w:t>
      </w:r>
      <w:r>
        <w:rPr>
          <w:rFonts w:ascii="Times New Roman" w:hAnsi="Times New Roman" w:eastAsia="仿宋_GB2312"/>
          <w:sz w:val="32"/>
          <w:szCs w:val="32"/>
        </w:rPr>
        <w:t>1</w:t>
      </w:r>
      <w:r>
        <w:rPr>
          <w:rFonts w:ascii="仿宋_GB2312" w:hAnsi="Times New Roman" w:eastAsia="仿宋_GB2312"/>
          <w:sz w:val="32"/>
          <w:szCs w:val="32"/>
        </w:rPr>
        <w:t>项及以上，实现产业化应用</w:t>
      </w:r>
      <w:r>
        <w:rPr>
          <w:rFonts w:hint="eastAsia" w:ascii="仿宋_GB2312" w:hAnsi="Times New Roman" w:eastAsia="仿宋_GB2312"/>
          <w:sz w:val="32"/>
          <w:szCs w:val="32"/>
        </w:rPr>
        <w:t>。②开发</w:t>
      </w:r>
      <w:r>
        <w:rPr>
          <w:rFonts w:ascii="仿宋_GB2312" w:hAnsi="Times New Roman" w:eastAsia="仿宋_GB2312"/>
          <w:sz w:val="32"/>
          <w:szCs w:val="32"/>
        </w:rPr>
        <w:t>新产品</w:t>
      </w:r>
      <w:r>
        <w:rPr>
          <w:rFonts w:ascii="Times New Roman" w:hAnsi="Times New Roman" w:eastAsia="仿宋_GB2312"/>
          <w:sz w:val="32"/>
          <w:szCs w:val="32"/>
        </w:rPr>
        <w:t>1</w:t>
      </w:r>
      <w:r>
        <w:rPr>
          <w:rFonts w:ascii="仿宋_GB2312" w:hAnsi="Times New Roman" w:eastAsia="仿宋_GB2312"/>
          <w:sz w:val="32"/>
          <w:szCs w:val="32"/>
        </w:rPr>
        <w:t>个及以上</w:t>
      </w:r>
      <w:r>
        <w:rPr>
          <w:rFonts w:hint="eastAsia" w:ascii="仿宋_GB2312" w:hAnsi="Times New Roman" w:eastAsia="仿宋_GB2312"/>
          <w:sz w:val="32"/>
          <w:szCs w:val="32"/>
        </w:rPr>
        <w:t>。③</w:t>
      </w:r>
      <w:r>
        <w:rPr>
          <w:rFonts w:ascii="仿宋_GB2312" w:hAnsi="Times New Roman" w:eastAsia="仿宋_GB2312"/>
          <w:sz w:val="32"/>
          <w:szCs w:val="32"/>
        </w:rPr>
        <w:t>实现</w:t>
      </w:r>
      <w:r>
        <w:rPr>
          <w:rFonts w:hint="eastAsia" w:ascii="仿宋_GB2312" w:hAnsi="Times New Roman" w:eastAsia="仿宋_GB2312"/>
          <w:sz w:val="32"/>
          <w:szCs w:val="32"/>
        </w:rPr>
        <w:t>年均</w:t>
      </w:r>
      <w:r>
        <w:rPr>
          <w:rFonts w:ascii="仿宋_GB2312" w:hAnsi="Times New Roman" w:eastAsia="仿宋_GB2312"/>
          <w:sz w:val="32"/>
          <w:szCs w:val="32"/>
        </w:rPr>
        <w:t>新增产值</w:t>
      </w:r>
      <w:r>
        <w:rPr>
          <w:rFonts w:hint="eastAsia" w:ascii="Times New Roman" w:hAnsi="Times New Roman" w:eastAsia="仿宋_GB2312"/>
          <w:sz w:val="32"/>
          <w:szCs w:val="32"/>
        </w:rPr>
        <w:t>15</w:t>
      </w:r>
      <w:r>
        <w:rPr>
          <w:rFonts w:ascii="Times New Roman" w:hAnsi="Times New Roman" w:eastAsia="仿宋_GB2312"/>
          <w:sz w:val="32"/>
          <w:szCs w:val="32"/>
        </w:rPr>
        <w:t>00</w:t>
      </w:r>
      <w:r>
        <w:rPr>
          <w:rFonts w:ascii="仿宋_GB2312" w:hAnsi="Times New Roman" w:eastAsia="仿宋_GB2312"/>
          <w:sz w:val="32"/>
          <w:szCs w:val="32"/>
        </w:rPr>
        <w:t>万元及以上</w:t>
      </w:r>
      <w:r>
        <w:rPr>
          <w:rFonts w:hint="eastAsia" w:ascii="仿宋_GB2312" w:hAnsi="Times New Roman" w:eastAsia="仿宋_GB2312"/>
          <w:sz w:val="32"/>
          <w:szCs w:val="32"/>
        </w:rPr>
        <w:t>。④</w:t>
      </w:r>
      <w:r>
        <w:rPr>
          <w:rFonts w:ascii="仿宋_GB2312" w:hAnsi="Times New Roman" w:eastAsia="仿宋_GB2312"/>
          <w:sz w:val="32"/>
          <w:szCs w:val="32"/>
        </w:rPr>
        <w:t>制定相应的标准或规范</w:t>
      </w:r>
      <w:r>
        <w:rPr>
          <w:rFonts w:ascii="Times New Roman" w:hAnsi="Times New Roman" w:eastAsia="仿宋_GB2312"/>
          <w:sz w:val="32"/>
          <w:szCs w:val="32"/>
        </w:rPr>
        <w:t>1</w:t>
      </w:r>
      <w:r>
        <w:rPr>
          <w:rFonts w:ascii="仿宋_GB2312" w:hAnsi="Times New Roman" w:eastAsia="仿宋_GB2312"/>
          <w:sz w:val="32"/>
          <w:szCs w:val="32"/>
        </w:rPr>
        <w:t>个及以上</w:t>
      </w:r>
      <w:r>
        <w:rPr>
          <w:rFonts w:hint="eastAsia" w:ascii="仿宋_GB2312" w:hAnsi="Times New Roman" w:eastAsia="仿宋_GB2312"/>
          <w:sz w:val="32"/>
          <w:szCs w:val="32"/>
        </w:rPr>
        <w:t>。⑤获得授权</w:t>
      </w:r>
      <w:r>
        <w:rPr>
          <w:rFonts w:ascii="仿宋_GB2312" w:hAnsi="Times New Roman" w:eastAsia="仿宋_GB2312"/>
          <w:sz w:val="32"/>
          <w:szCs w:val="32"/>
        </w:rPr>
        <w:t>发明专利</w:t>
      </w:r>
      <w:r>
        <w:rPr>
          <w:rFonts w:ascii="Times New Roman" w:hAnsi="Times New Roman" w:eastAsia="仿宋_GB2312"/>
          <w:sz w:val="32"/>
          <w:szCs w:val="32"/>
        </w:rPr>
        <w:t>3</w:t>
      </w:r>
      <w:r>
        <w:rPr>
          <w:rFonts w:ascii="仿宋_GB2312" w:hAnsi="Times New Roman" w:eastAsia="仿宋_GB2312"/>
          <w:sz w:val="32"/>
          <w:szCs w:val="32"/>
        </w:rPr>
        <w:t>件及以上</w:t>
      </w:r>
      <w:r>
        <w:rPr>
          <w:rFonts w:hint="eastAsia" w:ascii="仿宋_GB2312" w:hAnsi="Times New Roman" w:eastAsia="仿宋_GB2312"/>
          <w:sz w:val="32"/>
          <w:szCs w:val="32"/>
        </w:rPr>
        <w:t>。⑥</w:t>
      </w:r>
      <w:r>
        <w:rPr>
          <w:rFonts w:ascii="仿宋_GB2312" w:hAnsi="Times New Roman" w:eastAsia="仿宋_GB2312"/>
          <w:sz w:val="32"/>
          <w:szCs w:val="32"/>
        </w:rPr>
        <w:t>建立示范基地</w:t>
      </w:r>
      <w:r>
        <w:rPr>
          <w:rFonts w:ascii="Times New Roman" w:hAnsi="Times New Roman" w:eastAsia="仿宋_GB2312"/>
          <w:sz w:val="32"/>
          <w:szCs w:val="32"/>
        </w:rPr>
        <w:t>1</w:t>
      </w:r>
      <w:r>
        <w:rPr>
          <w:rFonts w:ascii="仿宋_GB2312" w:hAnsi="Times New Roman" w:eastAsia="仿宋_GB2312"/>
          <w:sz w:val="32"/>
          <w:szCs w:val="32"/>
        </w:rPr>
        <w:t>个</w:t>
      </w:r>
      <w:r>
        <w:rPr>
          <w:rFonts w:hint="eastAsia" w:ascii="仿宋_GB2312" w:hAnsi="Times New Roman" w:eastAsia="仿宋_GB2312"/>
          <w:sz w:val="32"/>
          <w:szCs w:val="32"/>
        </w:rPr>
        <w:t>及</w:t>
      </w:r>
      <w:r>
        <w:rPr>
          <w:rFonts w:ascii="仿宋_GB2312" w:hAnsi="Times New Roman" w:eastAsia="仿宋_GB2312"/>
          <w:sz w:val="32"/>
          <w:szCs w:val="32"/>
        </w:rPr>
        <w:t>以上。</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实施期限</w:t>
      </w:r>
      <w:r>
        <w:rPr>
          <w:rFonts w:hint="eastAsia" w:ascii="仿宋_GB2312" w:hAnsi="Times New Roman" w:eastAsia="仿宋_GB2312"/>
          <w:sz w:val="32"/>
          <w:szCs w:val="32"/>
        </w:rPr>
        <w:t>：</w:t>
      </w:r>
      <w:r>
        <w:rPr>
          <w:rFonts w:ascii="仿宋_GB2312" w:hAnsi="Times New Roman" w:eastAsia="仿宋_GB2312"/>
          <w:sz w:val="32"/>
          <w:szCs w:val="32"/>
        </w:rPr>
        <w:t>不超过</w:t>
      </w:r>
      <w:r>
        <w:rPr>
          <w:rFonts w:hint="eastAsia" w:ascii="Times New Roman" w:hAnsi="Times New Roman" w:eastAsia="仿宋_GB2312"/>
          <w:sz w:val="32"/>
          <w:szCs w:val="32"/>
        </w:rPr>
        <w:t>3</w:t>
      </w:r>
      <w:r>
        <w:rPr>
          <w:rFonts w:ascii="仿宋_GB2312" w:hAnsi="Times New Roman" w:eastAsia="仿宋_GB2312"/>
          <w:sz w:val="32"/>
          <w:szCs w:val="32"/>
        </w:rPr>
        <w:t>年</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资助方式</w:t>
      </w:r>
      <w:r>
        <w:rPr>
          <w:rFonts w:hint="eastAsia" w:ascii="仿宋_GB2312" w:hAnsi="Times New Roman" w:eastAsia="仿宋_GB2312"/>
          <w:sz w:val="32"/>
          <w:szCs w:val="32"/>
        </w:rPr>
        <w:t>：</w:t>
      </w:r>
      <w:r>
        <w:rPr>
          <w:rFonts w:ascii="仿宋_GB2312" w:hAnsi="Times New Roman" w:eastAsia="仿宋_GB2312"/>
          <w:sz w:val="32"/>
          <w:szCs w:val="32"/>
        </w:rPr>
        <w:t>前资助</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资助经费</w:t>
      </w:r>
      <w:r>
        <w:rPr>
          <w:rFonts w:hint="eastAsia" w:ascii="仿宋_GB2312" w:hAnsi="Times New Roman" w:eastAsia="仿宋_GB2312"/>
          <w:sz w:val="32"/>
          <w:szCs w:val="32"/>
        </w:rPr>
        <w:t>：单个项目资助</w:t>
      </w:r>
      <w:r>
        <w:rPr>
          <w:rFonts w:ascii="Times New Roman" w:hAnsi="Times New Roman" w:eastAsia="仿宋_GB2312"/>
          <w:sz w:val="32"/>
          <w:szCs w:val="32"/>
        </w:rPr>
        <w:t>300</w:t>
      </w:r>
      <w:r>
        <w:rPr>
          <w:rFonts w:hint="eastAsia" w:ascii="Times New Roman" w:hAnsi="Times New Roman" w:eastAsia="仿宋_GB2312"/>
          <w:sz w:val="32"/>
          <w:szCs w:val="32"/>
        </w:rPr>
        <w:t>-400</w:t>
      </w:r>
      <w:r>
        <w:rPr>
          <w:rFonts w:ascii="仿宋_GB2312" w:hAnsi="Times New Roman" w:eastAsia="仿宋_GB2312"/>
          <w:sz w:val="32"/>
          <w:szCs w:val="32"/>
        </w:rPr>
        <w:t>万元</w:t>
      </w:r>
      <w:r>
        <w:rPr>
          <w:rFonts w:hint="eastAsia" w:ascii="仿宋_GB2312" w:hAnsi="Times New Roman" w:eastAsia="仿宋_GB2312"/>
          <w:sz w:val="32"/>
          <w:szCs w:val="32"/>
        </w:rPr>
        <w:t>。</w:t>
      </w:r>
    </w:p>
    <w:p>
      <w:pPr>
        <w:pStyle w:val="4"/>
      </w:pPr>
      <w:r>
        <w:t xml:space="preserve"> </w:t>
      </w:r>
    </w:p>
    <w:p>
      <w:pPr>
        <w:spacing w:line="560" w:lineRule="exact"/>
        <w:ind w:firstLine="643" w:firstLineChars="200"/>
        <w:rPr>
          <w:rFonts w:ascii="Times New Roman" w:hAnsi="Times New Roman" w:eastAsia="仿宋_GB2312"/>
          <w:b/>
          <w:bCs/>
          <w:sz w:val="32"/>
          <w:szCs w:val="32"/>
        </w:rPr>
      </w:pPr>
      <w:r>
        <w:rPr>
          <w:rFonts w:ascii="仿宋_GB2312" w:hAnsi="Times New Roman" w:eastAsia="仿宋_GB2312"/>
          <w:b/>
          <w:bCs/>
          <w:sz w:val="32"/>
          <w:szCs w:val="32"/>
        </w:rPr>
        <w:t>方向</w:t>
      </w:r>
      <w:r>
        <w:rPr>
          <w:rFonts w:ascii="Times New Roman" w:hAnsi="Times New Roman"/>
          <w:b/>
          <w:bCs/>
          <w:sz w:val="32"/>
          <w:szCs w:val="32"/>
        </w:rPr>
        <w:t>4</w:t>
      </w:r>
      <w:r>
        <w:rPr>
          <w:rFonts w:ascii="仿宋_GB2312" w:hAnsi="Times New Roman" w:eastAsia="仿宋_GB2312"/>
          <w:b/>
          <w:bCs/>
          <w:sz w:val="32"/>
          <w:szCs w:val="32"/>
        </w:rPr>
        <w:t>：</w:t>
      </w:r>
      <w:r>
        <w:rPr>
          <w:rFonts w:hint="eastAsia" w:ascii="仿宋_GB2312" w:hAnsi="Times New Roman" w:eastAsia="仿宋_GB2312"/>
          <w:b/>
          <w:bCs/>
          <w:sz w:val="32"/>
          <w:szCs w:val="32"/>
        </w:rPr>
        <w:t>现代医药创制及</w:t>
      </w:r>
      <w:r>
        <w:rPr>
          <w:rFonts w:ascii="仿宋_GB2312" w:hAnsi="Times New Roman" w:eastAsia="仿宋_GB2312"/>
          <w:b/>
          <w:bCs/>
          <w:sz w:val="32"/>
          <w:szCs w:val="32"/>
        </w:rPr>
        <w:t>医疗器械研</w:t>
      </w:r>
      <w:r>
        <w:rPr>
          <w:rFonts w:hint="eastAsia" w:ascii="仿宋_GB2312" w:hAnsi="Times New Roman" w:eastAsia="仿宋_GB2312"/>
          <w:b/>
          <w:bCs/>
          <w:sz w:val="32"/>
          <w:szCs w:val="32"/>
        </w:rPr>
        <w:t>发</w:t>
      </w:r>
      <w:r>
        <w:rPr>
          <w:rFonts w:ascii="仿宋_GB2312" w:hAnsi="Times New Roman" w:eastAsia="仿宋_GB2312"/>
          <w:b/>
          <w:bCs/>
          <w:sz w:val="32"/>
          <w:szCs w:val="32"/>
        </w:rPr>
        <w:t>及产业化</w:t>
      </w:r>
      <w:r>
        <w:rPr>
          <w:rFonts w:hint="eastAsia" w:ascii="仿宋_GB2312" w:hAnsi="Times New Roman" w:eastAsia="仿宋_GB2312"/>
          <w:b/>
          <w:bCs/>
          <w:sz w:val="32"/>
          <w:szCs w:val="32"/>
        </w:rPr>
        <w:t>示范</w:t>
      </w:r>
    </w:p>
    <w:p>
      <w:pPr>
        <w:spacing w:line="560" w:lineRule="exact"/>
        <w:ind w:firstLine="640" w:firstLineChars="200"/>
      </w:pPr>
      <w:r>
        <w:rPr>
          <w:rFonts w:ascii="仿宋_GB2312" w:hAnsi="Times New Roman" w:eastAsia="仿宋_GB2312"/>
          <w:sz w:val="32"/>
          <w:szCs w:val="32"/>
        </w:rPr>
        <w:t>主要内容</w:t>
      </w:r>
      <w:r>
        <w:rPr>
          <w:rFonts w:hint="eastAsia" w:ascii="仿宋_GB2312" w:hAnsi="Times New Roman" w:eastAsia="仿宋_GB2312"/>
          <w:sz w:val="32"/>
          <w:szCs w:val="32"/>
        </w:rPr>
        <w:t>：</w:t>
      </w:r>
      <w:r>
        <w:rPr>
          <w:rFonts w:hint="eastAsia" w:ascii="仿宋_GB2312" w:eastAsia="仿宋_GB2312"/>
          <w:sz w:val="32"/>
          <w:szCs w:val="32"/>
        </w:rPr>
        <w:t>支持药物一致性评价、仿制药、生物制品等现代医药创制；支持以精准化、智能化和个性化应用为方向的医疗器械和医用材料等研发及产业化示范</w:t>
      </w:r>
      <w:r>
        <w:rPr>
          <w:rFonts w:hint="eastAsia" w:ascii="仿宋_GB2312" w:hAnsi="Times New Roman" w:eastAsia="仿宋_GB2312"/>
          <w:sz w:val="32"/>
          <w:szCs w:val="32"/>
        </w:rPr>
        <w:t>；支持</w:t>
      </w:r>
      <w:r>
        <w:rPr>
          <w:rFonts w:hint="eastAsia" w:ascii="仿宋_GB2312" w:eastAsia="仿宋_GB2312"/>
          <w:sz w:val="32"/>
          <w:szCs w:val="32"/>
        </w:rPr>
        <w:t>诊疗机器人研发及产业化示范。</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考核指标</w:t>
      </w:r>
      <w:r>
        <w:rPr>
          <w:rFonts w:hint="eastAsia" w:ascii="仿宋_GB2312" w:hAnsi="Times New Roman" w:eastAsia="仿宋_GB2312"/>
          <w:sz w:val="32"/>
          <w:szCs w:val="32"/>
        </w:rPr>
        <w:t>：①</w:t>
      </w:r>
      <w:r>
        <w:rPr>
          <w:rFonts w:ascii="仿宋_GB2312" w:hAnsi="Times New Roman" w:eastAsia="仿宋_GB2312"/>
          <w:sz w:val="32"/>
          <w:szCs w:val="32"/>
        </w:rPr>
        <w:t>获得与研发内容相关的产品注册证和生产许可</w:t>
      </w:r>
      <w:r>
        <w:rPr>
          <w:rFonts w:ascii="Times New Roman" w:hAnsi="Times New Roman"/>
          <w:sz w:val="32"/>
          <w:szCs w:val="32"/>
        </w:rPr>
        <w:t>3</w:t>
      </w:r>
      <w:r>
        <w:rPr>
          <w:rFonts w:ascii="仿宋_GB2312" w:hAnsi="Times New Roman" w:eastAsia="仿宋_GB2312"/>
          <w:sz w:val="32"/>
          <w:szCs w:val="32"/>
        </w:rPr>
        <w:t>个及以上。</w:t>
      </w:r>
      <w:r>
        <w:rPr>
          <w:rFonts w:hint="eastAsia" w:ascii="仿宋_GB2312" w:hAnsi="Times New Roman" w:eastAsia="仿宋_GB2312"/>
          <w:sz w:val="32"/>
          <w:szCs w:val="32"/>
        </w:rPr>
        <w:t>②</w:t>
      </w:r>
      <w:r>
        <w:rPr>
          <w:rFonts w:ascii="仿宋_GB2312" w:hAnsi="Times New Roman" w:eastAsia="仿宋_GB2312"/>
          <w:sz w:val="32"/>
          <w:szCs w:val="32"/>
        </w:rPr>
        <w:t>建立应用示范点或示范应用场景</w:t>
      </w:r>
      <w:r>
        <w:rPr>
          <w:rFonts w:ascii="Times New Roman" w:hAnsi="Times New Roman" w:eastAsia="仿宋_GB2312"/>
          <w:sz w:val="32"/>
          <w:szCs w:val="32"/>
        </w:rPr>
        <w:t>1</w:t>
      </w:r>
      <w:r>
        <w:rPr>
          <w:rFonts w:ascii="仿宋_GB2312" w:hAnsi="Times New Roman" w:eastAsia="仿宋_GB2312"/>
          <w:sz w:val="32"/>
          <w:szCs w:val="32"/>
        </w:rPr>
        <w:t>个及以上。</w:t>
      </w:r>
      <w:r>
        <w:rPr>
          <w:rFonts w:hint="eastAsia" w:ascii="仿宋_GB2312" w:hAnsi="Times New Roman" w:eastAsia="仿宋_GB2312"/>
          <w:sz w:val="32"/>
          <w:szCs w:val="32"/>
        </w:rPr>
        <w:t>③</w:t>
      </w:r>
      <w:r>
        <w:rPr>
          <w:rFonts w:ascii="仿宋_GB2312" w:hAnsi="Times New Roman" w:eastAsia="仿宋_GB2312"/>
          <w:sz w:val="32"/>
          <w:szCs w:val="32"/>
        </w:rPr>
        <w:t>获得立项或发布</w:t>
      </w:r>
      <w:r>
        <w:rPr>
          <w:rFonts w:hint="eastAsia" w:ascii="仿宋_GB2312" w:hAnsi="Times New Roman" w:eastAsia="仿宋_GB2312"/>
          <w:sz w:val="32"/>
          <w:szCs w:val="32"/>
        </w:rPr>
        <w:t>标准</w:t>
      </w:r>
      <w:r>
        <w:rPr>
          <w:rFonts w:ascii="Times New Roman" w:hAnsi="Times New Roman" w:eastAsia="仿宋_GB2312"/>
          <w:sz w:val="32"/>
          <w:szCs w:val="32"/>
        </w:rPr>
        <w:t>1</w:t>
      </w:r>
      <w:r>
        <w:rPr>
          <w:rFonts w:ascii="仿宋_GB2312" w:hAnsi="Times New Roman" w:eastAsia="仿宋_GB2312"/>
          <w:sz w:val="32"/>
          <w:szCs w:val="32"/>
        </w:rPr>
        <w:t>项</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hint="eastAsia" w:ascii="仿宋_GB2312" w:hAnsi="Times New Roman" w:eastAsia="仿宋_GB2312"/>
          <w:sz w:val="32"/>
          <w:szCs w:val="32"/>
        </w:rPr>
        <w:t>（包括：</w:t>
      </w:r>
      <w:r>
        <w:rPr>
          <w:rFonts w:ascii="仿宋_GB2312" w:hAnsi="Times New Roman" w:eastAsia="仿宋_GB2312"/>
          <w:sz w:val="32"/>
          <w:szCs w:val="32"/>
        </w:rPr>
        <w:t>团体标准、行业标准、地方标准、国家标准</w:t>
      </w:r>
      <w:r>
        <w:rPr>
          <w:rFonts w:hint="eastAsia" w:ascii="仿宋_GB2312" w:hAnsi="Times New Roman" w:eastAsia="仿宋_GB2312"/>
          <w:sz w:val="32"/>
          <w:szCs w:val="32"/>
        </w:rPr>
        <w:t>、国际标准）</w:t>
      </w:r>
      <w:r>
        <w:rPr>
          <w:rFonts w:ascii="仿宋_GB2312" w:hAnsi="Times New Roman" w:eastAsia="仿宋_GB2312"/>
          <w:sz w:val="32"/>
          <w:szCs w:val="32"/>
        </w:rPr>
        <w:t>。</w:t>
      </w:r>
      <w:r>
        <w:rPr>
          <w:rFonts w:hint="eastAsia" w:ascii="仿宋_GB2312" w:hAnsi="Times New Roman" w:eastAsia="仿宋_GB2312"/>
          <w:sz w:val="32"/>
          <w:szCs w:val="32"/>
        </w:rPr>
        <w:t>④获得授权</w:t>
      </w:r>
      <w:r>
        <w:rPr>
          <w:rFonts w:ascii="仿宋_GB2312" w:hAnsi="Times New Roman" w:eastAsia="仿宋_GB2312"/>
          <w:sz w:val="32"/>
          <w:szCs w:val="32"/>
        </w:rPr>
        <w:t>发明专利</w:t>
      </w:r>
      <w:r>
        <w:rPr>
          <w:rFonts w:ascii="Times New Roman" w:hAnsi="Times New Roman" w:eastAsia="仿宋_GB2312"/>
          <w:sz w:val="32"/>
          <w:szCs w:val="32"/>
        </w:rPr>
        <w:t>3</w:t>
      </w:r>
      <w:r>
        <w:rPr>
          <w:rFonts w:ascii="仿宋_GB2312" w:hAnsi="Times New Roman" w:eastAsia="仿宋_GB2312"/>
          <w:sz w:val="32"/>
          <w:szCs w:val="32"/>
        </w:rPr>
        <w:t>件</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hint="eastAsia" w:ascii="仿宋_GB2312" w:hAnsi="Times New Roman" w:eastAsia="仿宋_GB2312"/>
          <w:sz w:val="32"/>
          <w:szCs w:val="32"/>
        </w:rPr>
        <w:t>⑤</w:t>
      </w:r>
      <w:r>
        <w:rPr>
          <w:rFonts w:ascii="仿宋_GB2312" w:hAnsi="Times New Roman" w:eastAsia="仿宋_GB2312"/>
          <w:sz w:val="32"/>
          <w:szCs w:val="32"/>
        </w:rPr>
        <w:t>取得显著经济效益或社会效益</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实施期限</w:t>
      </w:r>
      <w:r>
        <w:rPr>
          <w:rFonts w:hint="eastAsia" w:ascii="仿宋_GB2312" w:hAnsi="Times New Roman" w:eastAsia="仿宋_GB2312"/>
          <w:sz w:val="32"/>
          <w:szCs w:val="32"/>
        </w:rPr>
        <w:t>：</w:t>
      </w:r>
      <w:r>
        <w:rPr>
          <w:rFonts w:ascii="仿宋_GB2312" w:hAnsi="Times New Roman" w:eastAsia="仿宋_GB2312"/>
          <w:sz w:val="32"/>
          <w:szCs w:val="32"/>
        </w:rPr>
        <w:t>不超过</w:t>
      </w:r>
      <w:r>
        <w:rPr>
          <w:rFonts w:hint="eastAsia" w:ascii="Times New Roman" w:hAnsi="Times New Roman" w:eastAsia="仿宋_GB2312"/>
          <w:sz w:val="32"/>
          <w:szCs w:val="32"/>
        </w:rPr>
        <w:t>3</w:t>
      </w:r>
      <w:r>
        <w:rPr>
          <w:rFonts w:ascii="仿宋_GB2312" w:hAnsi="Times New Roman" w:eastAsia="仿宋_GB2312"/>
          <w:sz w:val="32"/>
          <w:szCs w:val="32"/>
        </w:rPr>
        <w:t>年</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资助方式</w:t>
      </w:r>
      <w:r>
        <w:rPr>
          <w:rFonts w:hint="eastAsia" w:ascii="仿宋_GB2312" w:hAnsi="Times New Roman" w:eastAsia="仿宋_GB2312"/>
          <w:sz w:val="32"/>
          <w:szCs w:val="32"/>
        </w:rPr>
        <w:t>：</w:t>
      </w:r>
      <w:r>
        <w:rPr>
          <w:rFonts w:ascii="仿宋_GB2312" w:hAnsi="Times New Roman" w:eastAsia="仿宋_GB2312"/>
          <w:sz w:val="32"/>
          <w:szCs w:val="32"/>
        </w:rPr>
        <w:t>前资助</w:t>
      </w:r>
      <w:r>
        <w:rPr>
          <w:rFonts w:hint="eastAsia" w:ascii="仿宋_GB2312"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资助经费</w:t>
      </w:r>
      <w:r>
        <w:rPr>
          <w:rFonts w:hint="eastAsia" w:ascii="仿宋_GB2312" w:hAnsi="Times New Roman" w:eastAsia="仿宋_GB2312"/>
          <w:sz w:val="32"/>
          <w:szCs w:val="32"/>
        </w:rPr>
        <w:t>：单个项目资助</w:t>
      </w:r>
      <w:r>
        <w:rPr>
          <w:rFonts w:ascii="Times New Roman" w:hAnsi="Times New Roman" w:eastAsia="仿宋_GB2312"/>
          <w:sz w:val="32"/>
          <w:szCs w:val="32"/>
        </w:rPr>
        <w:t>300</w:t>
      </w:r>
      <w:r>
        <w:rPr>
          <w:rFonts w:hint="eastAsia" w:ascii="Times New Roman" w:hAnsi="Times New Roman" w:eastAsia="仿宋_GB2312"/>
          <w:sz w:val="32"/>
          <w:szCs w:val="32"/>
        </w:rPr>
        <w:t>-400</w:t>
      </w:r>
      <w:r>
        <w:rPr>
          <w:rFonts w:ascii="仿宋_GB2312" w:hAnsi="Times New Roman" w:eastAsia="仿宋_GB2312"/>
          <w:sz w:val="32"/>
          <w:szCs w:val="32"/>
        </w:rPr>
        <w:t>万元</w:t>
      </w:r>
      <w:r>
        <w:rPr>
          <w:rFonts w:hint="eastAsia" w:ascii="仿宋_GB2312" w:hAnsi="Times New Roman" w:eastAsia="仿宋_GB2312"/>
          <w:sz w:val="32"/>
          <w:szCs w:val="32"/>
        </w:rPr>
        <w:t>。</w:t>
      </w:r>
    </w:p>
    <w:p>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 xml:space="preserve"> </w:t>
      </w:r>
    </w:p>
    <w:p>
      <w:pPr>
        <w:spacing w:line="560" w:lineRule="exact"/>
        <w:ind w:firstLine="643" w:firstLineChars="200"/>
        <w:rPr>
          <w:rFonts w:ascii="Times New Roman" w:hAnsi="Times New Roman" w:eastAsia="仿宋_GB2312"/>
          <w:b/>
          <w:bCs/>
          <w:sz w:val="32"/>
          <w:szCs w:val="32"/>
        </w:rPr>
      </w:pPr>
      <w:r>
        <w:rPr>
          <w:rFonts w:ascii="仿宋_GB2312" w:hAnsi="Times New Roman" w:eastAsia="仿宋_GB2312"/>
          <w:b/>
          <w:bCs/>
          <w:sz w:val="32"/>
          <w:szCs w:val="32"/>
        </w:rPr>
        <w:t>方向</w:t>
      </w:r>
      <w:r>
        <w:rPr>
          <w:rFonts w:hint="eastAsia" w:ascii="Times New Roman" w:hAnsi="Times New Roman" w:eastAsia="仿宋_GB2312"/>
          <w:b/>
          <w:bCs/>
          <w:sz w:val="32"/>
          <w:szCs w:val="32"/>
        </w:rPr>
        <w:t>5</w:t>
      </w:r>
      <w:r>
        <w:rPr>
          <w:rFonts w:ascii="仿宋_GB2312" w:hAnsi="Times New Roman" w:eastAsia="仿宋_GB2312"/>
          <w:b/>
          <w:bCs/>
          <w:sz w:val="32"/>
          <w:szCs w:val="32"/>
        </w:rPr>
        <w:t>：重大疾病</w:t>
      </w:r>
      <w:r>
        <w:rPr>
          <w:rFonts w:hint="eastAsia" w:ascii="仿宋_GB2312" w:hAnsi="Times New Roman" w:eastAsia="仿宋_GB2312"/>
          <w:b/>
          <w:bCs/>
          <w:sz w:val="32"/>
          <w:szCs w:val="32"/>
        </w:rPr>
        <w:t>防治及健康管理</w:t>
      </w:r>
      <w:r>
        <w:rPr>
          <w:rFonts w:ascii="仿宋_GB2312" w:hAnsi="Times New Roman" w:eastAsia="仿宋_GB2312"/>
          <w:b/>
          <w:bCs/>
          <w:sz w:val="32"/>
          <w:szCs w:val="32"/>
        </w:rPr>
        <w:t>关键技术研究与应用示范</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主要内容</w:t>
      </w:r>
      <w:r>
        <w:rPr>
          <w:rFonts w:hint="eastAsia" w:ascii="仿宋_GB2312" w:hAnsi="Times New Roman" w:eastAsia="仿宋_GB2312"/>
          <w:sz w:val="32"/>
          <w:szCs w:val="32"/>
        </w:rPr>
        <w:t>：支持</w:t>
      </w:r>
      <w:r>
        <w:rPr>
          <w:rFonts w:ascii="仿宋_GB2312" w:hAnsi="Times New Roman" w:eastAsia="仿宋_GB2312"/>
          <w:sz w:val="32"/>
          <w:szCs w:val="32"/>
        </w:rPr>
        <w:t>恶性肿瘤、心</w:t>
      </w:r>
      <w:r>
        <w:rPr>
          <w:rFonts w:hint="eastAsia" w:ascii="仿宋_GB2312" w:hAnsi="Times New Roman" w:eastAsia="仿宋_GB2312"/>
          <w:sz w:val="32"/>
          <w:szCs w:val="32"/>
        </w:rPr>
        <w:t>脑</w:t>
      </w:r>
      <w:r>
        <w:rPr>
          <w:rFonts w:ascii="仿宋_GB2312" w:hAnsi="Times New Roman" w:eastAsia="仿宋_GB2312"/>
          <w:sz w:val="32"/>
          <w:szCs w:val="32"/>
        </w:rPr>
        <w:t>血管疾病</w:t>
      </w:r>
      <w:r>
        <w:rPr>
          <w:rFonts w:hint="eastAsia" w:ascii="仿宋_GB2312" w:hAnsi="Times New Roman" w:eastAsia="仿宋_GB2312"/>
          <w:sz w:val="32"/>
          <w:szCs w:val="32"/>
        </w:rPr>
        <w:t>、真菌病、代谢疾病</w:t>
      </w:r>
      <w:r>
        <w:rPr>
          <w:rFonts w:ascii="仿宋_GB2312" w:hAnsi="Times New Roman" w:eastAsia="仿宋_GB2312"/>
          <w:sz w:val="32"/>
          <w:szCs w:val="32"/>
        </w:rPr>
        <w:t>等</w:t>
      </w:r>
      <w:r>
        <w:rPr>
          <w:rFonts w:hint="eastAsia" w:ascii="仿宋_GB2312" w:hAnsi="Times New Roman" w:eastAsia="仿宋_GB2312"/>
          <w:sz w:val="32"/>
          <w:szCs w:val="32"/>
        </w:rPr>
        <w:t>区域</w:t>
      </w:r>
      <w:r>
        <w:rPr>
          <w:rFonts w:ascii="仿宋_GB2312" w:hAnsi="Times New Roman" w:eastAsia="仿宋_GB2312"/>
          <w:sz w:val="32"/>
          <w:szCs w:val="32"/>
        </w:rPr>
        <w:t>重大</w:t>
      </w:r>
      <w:r>
        <w:rPr>
          <w:rFonts w:hint="eastAsia" w:ascii="仿宋_GB2312" w:hAnsi="Times New Roman" w:eastAsia="仿宋_GB2312"/>
          <w:sz w:val="32"/>
          <w:szCs w:val="32"/>
        </w:rPr>
        <w:t>高发</w:t>
      </w:r>
      <w:r>
        <w:rPr>
          <w:rFonts w:ascii="仿宋_GB2312" w:hAnsi="Times New Roman" w:eastAsia="仿宋_GB2312"/>
          <w:sz w:val="32"/>
          <w:szCs w:val="32"/>
        </w:rPr>
        <w:t>疾病</w:t>
      </w:r>
      <w:r>
        <w:rPr>
          <w:rFonts w:hint="eastAsia" w:ascii="仿宋_GB2312" w:hAnsi="Times New Roman" w:eastAsia="仿宋_GB2312"/>
          <w:sz w:val="32"/>
          <w:szCs w:val="32"/>
        </w:rPr>
        <w:t>诊治</w:t>
      </w:r>
      <w:r>
        <w:rPr>
          <w:rFonts w:ascii="仿宋_GB2312" w:hAnsi="Times New Roman" w:eastAsia="仿宋_GB2312"/>
          <w:sz w:val="32"/>
          <w:szCs w:val="32"/>
        </w:rPr>
        <w:t>关键技术</w:t>
      </w:r>
      <w:r>
        <w:rPr>
          <w:rFonts w:hint="eastAsia" w:ascii="仿宋_GB2312" w:hAnsi="Times New Roman" w:eastAsia="仿宋_GB2312"/>
          <w:sz w:val="32"/>
          <w:szCs w:val="32"/>
        </w:rPr>
        <w:t>研究与</w:t>
      </w:r>
      <w:r>
        <w:rPr>
          <w:rFonts w:ascii="仿宋_GB2312" w:hAnsi="Times New Roman" w:eastAsia="仿宋_GB2312"/>
          <w:sz w:val="32"/>
          <w:szCs w:val="32"/>
        </w:rPr>
        <w:t>应用示范</w:t>
      </w:r>
      <w:r>
        <w:rPr>
          <w:rFonts w:hint="eastAsia" w:ascii="仿宋_GB2312" w:hAnsi="Times New Roman" w:eastAsia="仿宋_GB2312"/>
          <w:sz w:val="32"/>
          <w:szCs w:val="32"/>
        </w:rPr>
        <w:t>；</w:t>
      </w:r>
      <w:r>
        <w:rPr>
          <w:rFonts w:ascii="仿宋_GB2312" w:hAnsi="Times New Roman" w:eastAsia="仿宋_GB2312"/>
          <w:sz w:val="32"/>
          <w:szCs w:val="32"/>
        </w:rPr>
        <w:t>支持重大传染病监测预警系统、</w:t>
      </w:r>
      <w:r>
        <w:rPr>
          <w:rFonts w:hint="eastAsia" w:ascii="仿宋_GB2312" w:hAnsi="Times New Roman" w:eastAsia="仿宋_GB2312"/>
          <w:sz w:val="32"/>
          <w:szCs w:val="32"/>
        </w:rPr>
        <w:t>传染病</w:t>
      </w:r>
      <w:r>
        <w:rPr>
          <w:rFonts w:ascii="仿宋_GB2312" w:hAnsi="Times New Roman" w:eastAsia="仿宋_GB2312"/>
          <w:sz w:val="32"/>
          <w:szCs w:val="32"/>
        </w:rPr>
        <w:t>信息化系统</w:t>
      </w:r>
      <w:r>
        <w:rPr>
          <w:rFonts w:hint="eastAsia" w:ascii="仿宋_GB2312" w:hAnsi="Times New Roman" w:eastAsia="仿宋_GB2312"/>
          <w:sz w:val="32"/>
          <w:szCs w:val="32"/>
        </w:rPr>
        <w:t>和传染病</w:t>
      </w:r>
      <w:r>
        <w:rPr>
          <w:rFonts w:ascii="仿宋_GB2312" w:hAnsi="Times New Roman" w:eastAsia="仿宋_GB2312"/>
          <w:sz w:val="32"/>
          <w:szCs w:val="32"/>
        </w:rPr>
        <w:t>防控救治一体化管理系统建设关键技术研究</w:t>
      </w:r>
      <w:r>
        <w:rPr>
          <w:rFonts w:hint="eastAsia" w:ascii="仿宋_GB2312" w:hAnsi="Times New Roman" w:eastAsia="仿宋_GB2312"/>
          <w:sz w:val="32"/>
          <w:szCs w:val="32"/>
        </w:rPr>
        <w:t>；</w:t>
      </w:r>
      <w:r>
        <w:rPr>
          <w:rFonts w:ascii="仿宋_GB2312" w:hAnsi="Times New Roman" w:eastAsia="仿宋_GB2312"/>
          <w:sz w:val="32"/>
          <w:szCs w:val="32"/>
        </w:rPr>
        <w:t>支持口岸涉及安全风险的进出口商品检验检疫关键技术的开发研究</w:t>
      </w:r>
      <w:r>
        <w:rPr>
          <w:rFonts w:hint="eastAsia" w:ascii="仿宋_GB2312" w:hAnsi="Times New Roman" w:eastAsia="仿宋_GB2312"/>
          <w:sz w:val="32"/>
          <w:szCs w:val="32"/>
        </w:rPr>
        <w:t>；支持</w:t>
      </w:r>
      <w:r>
        <w:rPr>
          <w:rFonts w:ascii="仿宋_GB2312" w:hAnsi="Times New Roman" w:eastAsia="仿宋_GB2312"/>
          <w:sz w:val="32"/>
          <w:szCs w:val="32"/>
        </w:rPr>
        <w:t>基于新一代信息技术</w:t>
      </w:r>
      <w:r>
        <w:rPr>
          <w:rFonts w:hint="eastAsia" w:ascii="仿宋_GB2312" w:hAnsi="Times New Roman" w:eastAsia="仿宋_GB2312"/>
          <w:sz w:val="32"/>
          <w:szCs w:val="32"/>
        </w:rPr>
        <w:t>的</w:t>
      </w:r>
      <w:r>
        <w:rPr>
          <w:rFonts w:ascii="仿宋_GB2312" w:hAnsi="Times New Roman" w:eastAsia="仿宋_GB2312"/>
          <w:sz w:val="32"/>
          <w:szCs w:val="32"/>
        </w:rPr>
        <w:t>全人群、全周期、全方位的主动健康服务体系</w:t>
      </w:r>
      <w:r>
        <w:rPr>
          <w:rFonts w:hint="eastAsia" w:ascii="仿宋_GB2312" w:hAnsi="Times New Roman" w:eastAsia="仿宋_GB2312"/>
          <w:sz w:val="32"/>
          <w:szCs w:val="32"/>
        </w:rPr>
        <w:t>建设，</w:t>
      </w:r>
      <w:r>
        <w:rPr>
          <w:rFonts w:ascii="仿宋_GB2312" w:hAnsi="Times New Roman" w:eastAsia="仿宋_GB2312"/>
          <w:sz w:val="32"/>
          <w:szCs w:val="32"/>
        </w:rPr>
        <w:t>形成主动健康智慧医疗模式。</w:t>
      </w:r>
    </w:p>
    <w:p>
      <w:pPr>
        <w:spacing w:line="560" w:lineRule="exact"/>
        <w:ind w:firstLine="640" w:firstLineChars="200"/>
        <w:rPr>
          <w:rFonts w:ascii="Times New Roman" w:hAnsi="Times New Roman"/>
          <w:sz w:val="32"/>
          <w:szCs w:val="32"/>
        </w:rPr>
      </w:pPr>
      <w:r>
        <w:rPr>
          <w:rFonts w:ascii="仿宋_GB2312" w:hAnsi="Times New Roman" w:eastAsia="仿宋_GB2312"/>
          <w:sz w:val="32"/>
          <w:szCs w:val="32"/>
        </w:rPr>
        <w:t>考核指标</w:t>
      </w:r>
      <w:r>
        <w:rPr>
          <w:rFonts w:hint="eastAsia" w:ascii="仿宋_GB2312" w:hAnsi="Times New Roman" w:eastAsia="仿宋_GB2312"/>
          <w:sz w:val="32"/>
          <w:szCs w:val="32"/>
        </w:rPr>
        <w:t>：①</w:t>
      </w:r>
      <w:r>
        <w:rPr>
          <w:rFonts w:ascii="仿宋_GB2312" w:hAnsi="Times New Roman" w:eastAsia="仿宋_GB2312"/>
          <w:sz w:val="32"/>
          <w:szCs w:val="32"/>
        </w:rPr>
        <w:t>制订出疾病的诊断、治疗相关新技术、方法、操作规程或临床决策系统</w:t>
      </w:r>
      <w:r>
        <w:rPr>
          <w:rFonts w:ascii="Times New Roman" w:hAnsi="Times New Roman" w:eastAsia="仿宋_GB2312"/>
          <w:sz w:val="32"/>
          <w:szCs w:val="32"/>
        </w:rPr>
        <w:t>1</w:t>
      </w:r>
      <w:r>
        <w:rPr>
          <w:rFonts w:ascii="仿宋_GB2312" w:hAnsi="Times New Roman" w:eastAsia="仿宋_GB2312"/>
          <w:sz w:val="32"/>
          <w:szCs w:val="32"/>
        </w:rPr>
        <w:t>项及以上。</w:t>
      </w:r>
      <w:r>
        <w:rPr>
          <w:rFonts w:hint="eastAsia" w:ascii="仿宋_GB2312" w:hAnsi="Times New Roman" w:eastAsia="仿宋_GB2312"/>
          <w:sz w:val="32"/>
          <w:szCs w:val="32"/>
        </w:rPr>
        <w:t>②</w:t>
      </w:r>
      <w:r>
        <w:rPr>
          <w:rFonts w:ascii="仿宋_GB2312" w:hAnsi="Times New Roman" w:eastAsia="仿宋_GB2312"/>
          <w:sz w:val="32"/>
          <w:szCs w:val="32"/>
        </w:rPr>
        <w:t>建立重大</w:t>
      </w:r>
      <w:r>
        <w:rPr>
          <w:rFonts w:hint="eastAsia" w:ascii="仿宋_GB2312" w:hAnsi="Times New Roman" w:eastAsia="仿宋_GB2312"/>
          <w:sz w:val="32"/>
          <w:szCs w:val="32"/>
        </w:rPr>
        <w:t>传染病</w:t>
      </w:r>
      <w:r>
        <w:rPr>
          <w:rFonts w:ascii="仿宋_GB2312" w:hAnsi="Times New Roman" w:eastAsia="仿宋_GB2312"/>
          <w:sz w:val="32"/>
          <w:szCs w:val="32"/>
        </w:rPr>
        <w:t>防控救治体系</w:t>
      </w:r>
      <w:r>
        <w:rPr>
          <w:rFonts w:ascii="Times New Roman" w:hAnsi="Times New Roman" w:eastAsia="仿宋_GB2312"/>
          <w:sz w:val="32"/>
          <w:szCs w:val="32"/>
        </w:rPr>
        <w:t>1</w:t>
      </w:r>
      <w:r>
        <w:rPr>
          <w:rFonts w:ascii="仿宋_GB2312" w:hAnsi="Times New Roman" w:eastAsia="仿宋_GB2312"/>
          <w:sz w:val="32"/>
          <w:szCs w:val="32"/>
        </w:rPr>
        <w:t>套及以上，开发重大</w:t>
      </w:r>
      <w:r>
        <w:rPr>
          <w:rFonts w:hint="eastAsia" w:ascii="仿宋_GB2312" w:hAnsi="Times New Roman" w:eastAsia="仿宋_GB2312"/>
          <w:sz w:val="32"/>
          <w:szCs w:val="32"/>
        </w:rPr>
        <w:t>传染病</w:t>
      </w:r>
      <w:r>
        <w:rPr>
          <w:rFonts w:ascii="仿宋_GB2312" w:hAnsi="Times New Roman" w:eastAsia="仿宋_GB2312"/>
          <w:sz w:val="32"/>
          <w:szCs w:val="32"/>
        </w:rPr>
        <w:t>救治关键技术</w:t>
      </w:r>
      <w:r>
        <w:rPr>
          <w:rFonts w:ascii="Times New Roman" w:hAnsi="Times New Roman" w:eastAsia="仿宋_GB2312"/>
          <w:sz w:val="32"/>
          <w:szCs w:val="32"/>
        </w:rPr>
        <w:t>1</w:t>
      </w:r>
      <w:r>
        <w:rPr>
          <w:rFonts w:ascii="仿宋_GB2312" w:hAnsi="Times New Roman" w:eastAsia="仿宋_GB2312"/>
          <w:sz w:val="32"/>
          <w:szCs w:val="32"/>
        </w:rPr>
        <w:t>项及以上</w:t>
      </w:r>
      <w:r>
        <w:rPr>
          <w:rFonts w:hint="eastAsia" w:ascii="仿宋_GB2312" w:hAnsi="Times New Roman" w:eastAsia="仿宋_GB2312"/>
          <w:sz w:val="32"/>
          <w:szCs w:val="32"/>
        </w:rPr>
        <w:t>。③</w:t>
      </w:r>
      <w:r>
        <w:rPr>
          <w:rFonts w:ascii="仿宋_GB2312" w:hAnsi="Times New Roman" w:eastAsia="仿宋_GB2312"/>
          <w:sz w:val="32"/>
          <w:szCs w:val="32"/>
        </w:rPr>
        <w:t>开发检测新技术</w:t>
      </w:r>
      <w:r>
        <w:rPr>
          <w:rFonts w:ascii="Times New Roman" w:hAnsi="Times New Roman" w:eastAsia="仿宋_GB2312"/>
          <w:sz w:val="32"/>
          <w:szCs w:val="32"/>
        </w:rPr>
        <w:t>3</w:t>
      </w:r>
      <w:r>
        <w:rPr>
          <w:rFonts w:ascii="仿宋_GB2312" w:hAnsi="Times New Roman" w:eastAsia="仿宋_GB2312"/>
          <w:sz w:val="32"/>
          <w:szCs w:val="32"/>
        </w:rPr>
        <w:t>项及以上。</w:t>
      </w:r>
      <w:r>
        <w:rPr>
          <w:rFonts w:hint="eastAsia" w:ascii="仿宋_GB2312" w:hAnsi="Times New Roman" w:eastAsia="仿宋_GB2312"/>
          <w:sz w:val="32"/>
          <w:szCs w:val="32"/>
        </w:rPr>
        <w:t>④</w:t>
      </w:r>
      <w:r>
        <w:rPr>
          <w:rFonts w:ascii="仿宋_GB2312" w:hAnsi="Times New Roman" w:eastAsia="仿宋_GB2312"/>
          <w:sz w:val="32"/>
          <w:szCs w:val="32"/>
        </w:rPr>
        <w:t>建立主动健康智慧医疗管理模式示范基地</w:t>
      </w:r>
      <w:r>
        <w:rPr>
          <w:rFonts w:ascii="Times New Roman" w:hAnsi="Times New Roman" w:eastAsia="仿宋_GB2312"/>
          <w:sz w:val="32"/>
          <w:szCs w:val="32"/>
        </w:rPr>
        <w:t>1</w:t>
      </w:r>
      <w:r>
        <w:rPr>
          <w:rFonts w:ascii="仿宋_GB2312" w:hAnsi="Times New Roman" w:eastAsia="仿宋_GB2312"/>
          <w:sz w:val="32"/>
          <w:szCs w:val="32"/>
        </w:rPr>
        <w:t>个</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ascii="Times New Roman" w:hAnsi="Times New Roman" w:eastAsia="仿宋_GB2312"/>
          <w:sz w:val="32"/>
          <w:szCs w:val="32"/>
        </w:rPr>
        <w:t>“</w:t>
      </w:r>
      <w:r>
        <w:rPr>
          <w:rFonts w:ascii="仿宋_GB2312" w:hAnsi="Times New Roman" w:eastAsia="仿宋_GB2312"/>
          <w:sz w:val="32"/>
          <w:szCs w:val="32"/>
        </w:rPr>
        <w:t>省</w:t>
      </w:r>
      <w:r>
        <w:rPr>
          <w:rFonts w:ascii="Times New Roman" w:hAnsi="Times New Roman" w:eastAsia="仿宋_GB2312"/>
          <w:sz w:val="32"/>
          <w:szCs w:val="32"/>
        </w:rPr>
        <w:t>-</w:t>
      </w:r>
      <w:r>
        <w:rPr>
          <w:rFonts w:ascii="仿宋_GB2312" w:hAnsi="Times New Roman" w:eastAsia="仿宋_GB2312"/>
          <w:sz w:val="32"/>
          <w:szCs w:val="32"/>
        </w:rPr>
        <w:t>市</w:t>
      </w:r>
      <w:r>
        <w:rPr>
          <w:rFonts w:ascii="Times New Roman" w:hAnsi="Times New Roman" w:eastAsia="仿宋_GB2312"/>
          <w:sz w:val="32"/>
          <w:szCs w:val="32"/>
        </w:rPr>
        <w:t>-</w:t>
      </w:r>
      <w:r>
        <w:rPr>
          <w:rFonts w:ascii="仿宋_GB2312" w:hAnsi="Times New Roman" w:eastAsia="仿宋_GB2312"/>
          <w:sz w:val="32"/>
          <w:szCs w:val="32"/>
        </w:rPr>
        <w:t>县</w:t>
      </w:r>
      <w:r>
        <w:rPr>
          <w:rFonts w:ascii="Times New Roman" w:hAnsi="Times New Roman" w:eastAsia="仿宋_GB2312"/>
          <w:sz w:val="32"/>
          <w:szCs w:val="32"/>
        </w:rPr>
        <w:t>”</w:t>
      </w:r>
      <w:r>
        <w:rPr>
          <w:rFonts w:ascii="仿宋_GB2312" w:hAnsi="Times New Roman" w:eastAsia="仿宋_GB2312"/>
          <w:sz w:val="32"/>
          <w:szCs w:val="32"/>
        </w:rPr>
        <w:t>三级主动健康中心</w:t>
      </w:r>
      <w:r>
        <w:rPr>
          <w:rFonts w:ascii="Times New Roman" w:hAnsi="Times New Roman" w:eastAsia="仿宋_GB2312"/>
          <w:sz w:val="32"/>
          <w:szCs w:val="32"/>
        </w:rPr>
        <w:t>1</w:t>
      </w:r>
      <w:r>
        <w:rPr>
          <w:rFonts w:ascii="仿宋_GB2312" w:hAnsi="Times New Roman" w:eastAsia="仿宋_GB2312"/>
          <w:sz w:val="32"/>
          <w:szCs w:val="32"/>
        </w:rPr>
        <w:t>个</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hint="eastAsia" w:ascii="仿宋_GB2312" w:hAnsi="Times New Roman" w:eastAsia="仿宋_GB2312"/>
          <w:sz w:val="32"/>
          <w:szCs w:val="32"/>
        </w:rPr>
        <w:t>⑤</w:t>
      </w:r>
      <w:r>
        <w:rPr>
          <w:rFonts w:ascii="仿宋_GB2312" w:hAnsi="Times New Roman" w:eastAsia="仿宋_GB2312"/>
          <w:sz w:val="32"/>
          <w:szCs w:val="32"/>
        </w:rPr>
        <w:t>获得立项或发布</w:t>
      </w:r>
      <w:r>
        <w:rPr>
          <w:rFonts w:hint="eastAsia" w:ascii="仿宋_GB2312" w:hAnsi="Times New Roman" w:eastAsia="仿宋_GB2312"/>
          <w:sz w:val="32"/>
          <w:szCs w:val="32"/>
        </w:rPr>
        <w:t>标准</w:t>
      </w:r>
      <w:r>
        <w:rPr>
          <w:rFonts w:ascii="Times New Roman" w:hAnsi="Times New Roman" w:eastAsia="仿宋_GB2312"/>
          <w:sz w:val="32"/>
          <w:szCs w:val="32"/>
        </w:rPr>
        <w:t>1</w:t>
      </w:r>
      <w:r>
        <w:rPr>
          <w:rFonts w:ascii="仿宋_GB2312" w:hAnsi="Times New Roman" w:eastAsia="仿宋_GB2312"/>
          <w:sz w:val="32"/>
          <w:szCs w:val="32"/>
        </w:rPr>
        <w:t>项</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hint="eastAsia" w:ascii="仿宋_GB2312" w:hAnsi="Times New Roman" w:eastAsia="仿宋_GB2312"/>
          <w:sz w:val="32"/>
          <w:szCs w:val="32"/>
        </w:rPr>
        <w:t>（包括：</w:t>
      </w:r>
      <w:r>
        <w:rPr>
          <w:rFonts w:ascii="仿宋_GB2312" w:hAnsi="Times New Roman" w:eastAsia="仿宋_GB2312"/>
          <w:sz w:val="32"/>
          <w:szCs w:val="32"/>
        </w:rPr>
        <w:t>团体标准、行业标准、地方标准、国家标准</w:t>
      </w:r>
      <w:r>
        <w:rPr>
          <w:rFonts w:hint="eastAsia" w:ascii="仿宋_GB2312" w:hAnsi="Times New Roman" w:eastAsia="仿宋_GB2312"/>
          <w:sz w:val="32"/>
          <w:szCs w:val="32"/>
        </w:rPr>
        <w:t>、国际标准），</w:t>
      </w:r>
      <w:r>
        <w:rPr>
          <w:rFonts w:ascii="仿宋_GB2312" w:hAnsi="Times New Roman" w:eastAsia="仿宋_GB2312"/>
          <w:sz w:val="32"/>
          <w:szCs w:val="32"/>
        </w:rPr>
        <w:t>或</w:t>
      </w:r>
      <w:r>
        <w:rPr>
          <w:rFonts w:hint="eastAsia" w:ascii="仿宋_GB2312" w:hAnsi="Times New Roman" w:eastAsia="仿宋_GB2312"/>
          <w:sz w:val="32"/>
          <w:szCs w:val="32"/>
        </w:rPr>
        <w:t>形成</w:t>
      </w:r>
      <w:r>
        <w:rPr>
          <w:rFonts w:ascii="仿宋_GB2312" w:hAnsi="Times New Roman" w:eastAsia="仿宋_GB2312"/>
          <w:sz w:val="32"/>
          <w:szCs w:val="32"/>
        </w:rPr>
        <w:t>专家共识、诊疗指南、诊疗规范</w:t>
      </w:r>
      <w:r>
        <w:rPr>
          <w:rFonts w:hint="eastAsia" w:ascii="仿宋_GB2312" w:hAnsi="Times New Roman" w:eastAsia="仿宋_GB2312"/>
          <w:sz w:val="32"/>
          <w:szCs w:val="32"/>
        </w:rPr>
        <w:t>其中</w:t>
      </w:r>
      <w:r>
        <w:rPr>
          <w:rFonts w:ascii="Times New Roman" w:hAnsi="Times New Roman" w:eastAsia="仿宋_GB2312"/>
          <w:sz w:val="32"/>
          <w:szCs w:val="32"/>
        </w:rPr>
        <w:t>1</w:t>
      </w:r>
      <w:r>
        <w:rPr>
          <w:rFonts w:ascii="仿宋_GB2312" w:hAnsi="Times New Roman" w:eastAsia="仿宋_GB2312"/>
          <w:sz w:val="32"/>
          <w:szCs w:val="32"/>
        </w:rPr>
        <w:t>项</w:t>
      </w:r>
      <w:r>
        <w:rPr>
          <w:rFonts w:hint="eastAsia" w:ascii="仿宋_GB2312" w:hAnsi="Times New Roman" w:eastAsia="仿宋_GB2312"/>
          <w:sz w:val="32"/>
          <w:szCs w:val="32"/>
        </w:rPr>
        <w:t>及</w:t>
      </w:r>
      <w:r>
        <w:rPr>
          <w:rFonts w:ascii="仿宋_GB2312" w:hAnsi="Times New Roman" w:eastAsia="仿宋_GB2312"/>
          <w:sz w:val="32"/>
          <w:szCs w:val="32"/>
        </w:rPr>
        <w:t>以上。</w:t>
      </w:r>
      <w:r>
        <w:rPr>
          <w:rFonts w:hint="eastAsia" w:ascii="仿宋_GB2312" w:hAnsi="Times New Roman" w:eastAsia="仿宋_GB2312"/>
          <w:sz w:val="32"/>
          <w:szCs w:val="32"/>
        </w:rPr>
        <w:t>⑥</w:t>
      </w:r>
      <w:r>
        <w:rPr>
          <w:rFonts w:ascii="仿宋_GB2312" w:hAnsi="Times New Roman" w:eastAsia="仿宋_GB2312"/>
          <w:sz w:val="32"/>
          <w:szCs w:val="32"/>
        </w:rPr>
        <w:t>建立应用示范点或示范应用场景</w:t>
      </w:r>
      <w:r>
        <w:rPr>
          <w:rFonts w:ascii="Times New Roman" w:hAnsi="Times New Roman" w:eastAsia="仿宋_GB2312"/>
          <w:sz w:val="32"/>
          <w:szCs w:val="32"/>
        </w:rPr>
        <w:t>1</w:t>
      </w:r>
      <w:r>
        <w:rPr>
          <w:rFonts w:ascii="仿宋_GB2312" w:hAnsi="Times New Roman" w:eastAsia="仿宋_GB2312"/>
          <w:sz w:val="32"/>
          <w:szCs w:val="32"/>
        </w:rPr>
        <w:t>个及以上。</w:t>
      </w:r>
      <w:r>
        <w:rPr>
          <w:rFonts w:hint="eastAsia" w:ascii="仿宋_GB2312" w:hAnsi="Times New Roman" w:eastAsia="仿宋_GB2312"/>
          <w:sz w:val="32"/>
          <w:szCs w:val="32"/>
        </w:rPr>
        <w:t>⑦获得授权</w:t>
      </w:r>
      <w:r>
        <w:rPr>
          <w:rFonts w:ascii="仿宋_GB2312" w:hAnsi="Times New Roman" w:eastAsia="仿宋_GB2312"/>
          <w:sz w:val="32"/>
          <w:szCs w:val="32"/>
        </w:rPr>
        <w:t>发明专利</w:t>
      </w:r>
      <w:r>
        <w:rPr>
          <w:rFonts w:ascii="Times New Roman" w:hAnsi="Times New Roman" w:eastAsia="仿宋_GB2312"/>
          <w:sz w:val="32"/>
          <w:szCs w:val="32"/>
        </w:rPr>
        <w:t>3</w:t>
      </w:r>
      <w:r>
        <w:rPr>
          <w:rFonts w:ascii="仿宋_GB2312" w:hAnsi="Times New Roman" w:eastAsia="仿宋_GB2312"/>
          <w:sz w:val="32"/>
          <w:szCs w:val="32"/>
        </w:rPr>
        <w:t>件及以上、获得软件著作权</w:t>
      </w:r>
      <w:r>
        <w:rPr>
          <w:rFonts w:ascii="Times New Roman" w:hAnsi="Times New Roman" w:eastAsia="仿宋_GB2312"/>
          <w:sz w:val="32"/>
          <w:szCs w:val="32"/>
        </w:rPr>
        <w:t>3</w:t>
      </w:r>
      <w:r>
        <w:rPr>
          <w:rFonts w:ascii="仿宋_GB2312" w:hAnsi="Times New Roman" w:eastAsia="仿宋_GB2312"/>
          <w:sz w:val="32"/>
          <w:szCs w:val="32"/>
        </w:rPr>
        <w:t>个及以上。</w:t>
      </w:r>
      <w:r>
        <w:rPr>
          <w:rFonts w:hint="eastAsia" w:ascii="仿宋_GB2312" w:hAnsi="Times New Roman" w:eastAsia="仿宋_GB2312"/>
          <w:sz w:val="32"/>
          <w:szCs w:val="32"/>
        </w:rPr>
        <w:t>⑧</w:t>
      </w:r>
      <w:r>
        <w:rPr>
          <w:rFonts w:ascii="仿宋_GB2312" w:hAnsi="Times New Roman" w:eastAsia="仿宋_GB2312"/>
          <w:sz w:val="32"/>
          <w:szCs w:val="32"/>
        </w:rPr>
        <w:t>取得显著经济效益或社会效益。</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实施期限</w:t>
      </w:r>
      <w:r>
        <w:rPr>
          <w:rFonts w:hint="eastAsia" w:ascii="仿宋_GB2312" w:hAnsi="Times New Roman" w:eastAsia="仿宋_GB2312"/>
          <w:sz w:val="32"/>
          <w:szCs w:val="32"/>
        </w:rPr>
        <w:t>：</w:t>
      </w:r>
      <w:r>
        <w:rPr>
          <w:rFonts w:ascii="仿宋_GB2312" w:hAnsi="Times New Roman" w:eastAsia="仿宋_GB2312"/>
          <w:sz w:val="32"/>
          <w:szCs w:val="32"/>
        </w:rPr>
        <w:t>不超过</w:t>
      </w:r>
      <w:r>
        <w:rPr>
          <w:rFonts w:hint="eastAsia" w:ascii="Times New Roman" w:hAnsi="Times New Roman" w:eastAsia="仿宋_GB2312"/>
          <w:sz w:val="32"/>
          <w:szCs w:val="32"/>
        </w:rPr>
        <w:t>3</w:t>
      </w:r>
      <w:r>
        <w:rPr>
          <w:rFonts w:ascii="仿宋_GB2312" w:hAnsi="Times New Roman" w:eastAsia="仿宋_GB2312"/>
          <w:sz w:val="32"/>
          <w:szCs w:val="32"/>
        </w:rPr>
        <w:t>年</w:t>
      </w:r>
    </w:p>
    <w:p>
      <w:pPr>
        <w:spacing w:line="56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资助方式</w:t>
      </w:r>
      <w:r>
        <w:rPr>
          <w:rFonts w:hint="eastAsia" w:ascii="仿宋_GB2312" w:hAnsi="Times New Roman" w:eastAsia="仿宋_GB2312"/>
          <w:sz w:val="32"/>
          <w:szCs w:val="32"/>
        </w:rPr>
        <w:t>：</w:t>
      </w:r>
      <w:r>
        <w:rPr>
          <w:rFonts w:ascii="仿宋_GB2312" w:hAnsi="Times New Roman" w:eastAsia="仿宋_GB2312"/>
          <w:sz w:val="32"/>
          <w:szCs w:val="32"/>
        </w:rPr>
        <w:t>前资助</w:t>
      </w:r>
    </w:p>
    <w:p>
      <w:pPr>
        <w:spacing w:line="560" w:lineRule="exact"/>
        <w:ind w:firstLine="640" w:firstLineChars="200"/>
      </w:pPr>
      <w:r>
        <w:rPr>
          <w:rFonts w:ascii="仿宋_GB2312" w:hAnsi="Times New Roman" w:eastAsia="仿宋_GB2312"/>
          <w:sz w:val="32"/>
          <w:szCs w:val="32"/>
        </w:rPr>
        <w:t>资助经费</w:t>
      </w:r>
      <w:r>
        <w:rPr>
          <w:rFonts w:hint="eastAsia" w:ascii="仿宋_GB2312" w:hAnsi="Times New Roman" w:eastAsia="仿宋_GB2312"/>
          <w:sz w:val="32"/>
          <w:szCs w:val="32"/>
        </w:rPr>
        <w:t>：单个项目资助</w:t>
      </w:r>
      <w:r>
        <w:rPr>
          <w:rFonts w:ascii="Times New Roman" w:hAnsi="Times New Roman" w:eastAsia="仿宋_GB2312"/>
          <w:sz w:val="32"/>
          <w:szCs w:val="32"/>
        </w:rPr>
        <w:t>300</w:t>
      </w:r>
      <w:r>
        <w:rPr>
          <w:rFonts w:hint="eastAsia" w:ascii="Times New Roman" w:hAnsi="Times New Roman" w:eastAsia="仿宋_GB2312"/>
          <w:sz w:val="32"/>
          <w:szCs w:val="32"/>
        </w:rPr>
        <w:t>-400</w:t>
      </w:r>
      <w:r>
        <w:rPr>
          <w:rFonts w:ascii="仿宋_GB2312" w:hAnsi="Times New Roman" w:eastAsia="仿宋_GB2312"/>
          <w:sz w:val="32"/>
          <w:szCs w:val="32"/>
        </w:rPr>
        <w:t>万元</w:t>
      </w:r>
      <w:r>
        <w:rPr>
          <w:rFonts w:hint="eastAsia" w:ascii="仿宋_GB2312" w:hAnsi="Times New Roman" w:eastAsia="仿宋_GB2312"/>
          <w:sz w:val="32"/>
          <w:szCs w:val="32"/>
        </w:rPr>
        <w:t>。</w:t>
      </w:r>
    </w:p>
    <w:p>
      <w:r>
        <w:t xml:space="preserve">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15E5F4E"/>
    <w:rsid w:val="589F5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3"/>
    <w:unhideWhenUsed/>
    <w:qFormat/>
    <w:uiPriority w:val="99"/>
    <w:rPr>
      <w:rFonts w:ascii="宋体" w:hAnsi="宋体" w:cs="宋体"/>
      <w:sz w:val="28"/>
      <w:szCs w:val="28"/>
    </w:rPr>
  </w:style>
  <w:style w:type="paragraph" w:styleId="3">
    <w:name w:val="Body Text 2"/>
    <w:basedOn w:val="1"/>
    <w:unhideWhenUsed/>
    <w:qFormat/>
    <w:uiPriority w:val="99"/>
    <w:pPr>
      <w:widowControl/>
      <w:spacing w:before="60" w:after="60"/>
    </w:pPr>
    <w:rPr>
      <w:rFonts w:ascii="Arial" w:hAnsi="Arial"/>
      <w:spacing w:val="-5"/>
      <w:kern w:val="0"/>
      <w:sz w:val="22"/>
      <w:szCs w:val="22"/>
    </w:rPr>
  </w:style>
  <w:style w:type="paragraph" w:styleId="4">
    <w:name w:val="Title"/>
    <w:basedOn w:val="1"/>
    <w:next w:val="1"/>
    <w:qFormat/>
    <w:uiPriority w:val="99"/>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test</cp:lastModifiedBy>
  <dcterms:modified xsi:type="dcterms:W3CDTF">2023-07-20T13:35:32Z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