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7B330F" w14:textId="77777777" w:rsidR="00AD37A8" w:rsidRDefault="00AD37A8" w:rsidP="00AD37A8">
      <w:pPr>
        <w:spacing w:line="560" w:lineRule="exact"/>
        <w:jc w:val="center"/>
        <w:rPr>
          <w:rFonts w:ascii="仿宋" w:eastAsia="黑体" w:hAnsi="仿宋" w:hint="eastAsia"/>
          <w:szCs w:val="21"/>
        </w:rPr>
      </w:pPr>
      <w:r>
        <w:rPr>
          <w:rFonts w:ascii="黑体" w:eastAsia="黑体" w:hAnsi="黑体" w:hint="eastAsia"/>
          <w:b/>
          <w:sz w:val="44"/>
          <w:szCs w:val="44"/>
        </w:rPr>
        <w:t>基础医学院关于做好2021-2022学年寒假期间学生管理工作的方案</w:t>
      </w:r>
    </w:p>
    <w:p w14:paraId="486287F0" w14:textId="77777777" w:rsidR="00AD37A8" w:rsidRDefault="00AD37A8" w:rsidP="00AD37A8">
      <w:pPr>
        <w:spacing w:line="520" w:lineRule="exact"/>
        <w:rPr>
          <w:rFonts w:ascii="仿宋" w:eastAsia="仿宋" w:hAnsi="仿宋" w:hint="eastAsia"/>
          <w:sz w:val="30"/>
          <w:szCs w:val="30"/>
        </w:rPr>
      </w:pPr>
    </w:p>
    <w:p w14:paraId="0705D297" w14:textId="77777777" w:rsidR="00AD37A8" w:rsidRDefault="00AD37A8" w:rsidP="00AD37A8">
      <w:pPr>
        <w:spacing w:line="520" w:lineRule="exact"/>
        <w:rPr>
          <w:rFonts w:ascii="仿宋" w:eastAsia="仿宋" w:hAnsi="仿宋" w:hint="eastAsia"/>
          <w:sz w:val="30"/>
          <w:szCs w:val="30"/>
        </w:rPr>
      </w:pPr>
      <w:r>
        <w:rPr>
          <w:rFonts w:ascii="仿宋" w:eastAsia="仿宋" w:hAnsi="仿宋" w:hint="eastAsia"/>
          <w:sz w:val="30"/>
          <w:szCs w:val="30"/>
        </w:rPr>
        <w:t>各位同学：</w:t>
      </w:r>
    </w:p>
    <w:p w14:paraId="056C9A84" w14:textId="77777777" w:rsidR="00AD37A8" w:rsidRDefault="00AD37A8" w:rsidP="00AD37A8">
      <w:pPr>
        <w:spacing w:line="520" w:lineRule="exact"/>
        <w:ind w:firstLine="600"/>
        <w:rPr>
          <w:rFonts w:ascii="仿宋" w:eastAsia="仿宋" w:hAnsi="仿宋" w:hint="eastAsia"/>
          <w:sz w:val="30"/>
          <w:szCs w:val="30"/>
        </w:rPr>
      </w:pPr>
      <w:r>
        <w:rPr>
          <w:rFonts w:ascii="仿宋" w:eastAsia="仿宋" w:hAnsi="仿宋" w:hint="eastAsia"/>
          <w:sz w:val="30"/>
          <w:szCs w:val="30"/>
        </w:rPr>
        <w:t>2022年寒假假期将至，根据学校校历安排，本学期放假时间为</w:t>
      </w:r>
      <w:r>
        <w:rPr>
          <w:rFonts w:ascii="仿宋" w:eastAsia="仿宋" w:hAnsi="仿宋" w:hint="eastAsia"/>
          <w:color w:val="FF0000"/>
          <w:sz w:val="30"/>
          <w:szCs w:val="30"/>
        </w:rPr>
        <w:t>2022年1月17日至2月24日，25日开学，28日正式上课</w:t>
      </w:r>
      <w:r>
        <w:rPr>
          <w:rFonts w:ascii="仿宋" w:eastAsia="仿宋" w:hAnsi="仿宋" w:hint="eastAsia"/>
          <w:color w:val="000000"/>
          <w:sz w:val="30"/>
          <w:szCs w:val="30"/>
        </w:rPr>
        <w:t>。现</w:t>
      </w:r>
      <w:r>
        <w:rPr>
          <w:rFonts w:ascii="仿宋" w:eastAsia="仿宋" w:hAnsi="仿宋" w:hint="eastAsia"/>
          <w:sz w:val="30"/>
          <w:szCs w:val="30"/>
        </w:rPr>
        <w:t>将本学期期末及寒假期间学生工作要求通知如下，请各位同学按要求做好各项工作，祝愿各位同学渡过平安愉快的寒假假期。</w:t>
      </w:r>
    </w:p>
    <w:p w14:paraId="32705B26" w14:textId="77777777" w:rsidR="00AD37A8" w:rsidRDefault="00AD37A8" w:rsidP="00AD37A8">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一、认真备考，诚信考试</w:t>
      </w:r>
    </w:p>
    <w:p w14:paraId="1B658631"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杜绝考试作弊现象，请同学们认真学习《广西中医药大学学生成绩考核管理规定》及《广西中医药大学高职学生成绩考核管理规定》中有关考试违规行为认定及违规行为处理的相关规定，清楚考试违纪作弊的危害及后果，做到诚信考试。</w:t>
      </w:r>
    </w:p>
    <w:p w14:paraId="20D9C0EC" w14:textId="77777777" w:rsidR="00AD37A8" w:rsidRDefault="00AD37A8" w:rsidP="00AD37A8">
      <w:pPr>
        <w:spacing w:line="520" w:lineRule="exact"/>
        <w:ind w:firstLineChars="200" w:firstLine="602"/>
        <w:rPr>
          <w:rFonts w:ascii="仿宋" w:eastAsia="仿宋" w:hAnsi="仿宋" w:hint="eastAsia"/>
          <w:b/>
          <w:bCs/>
          <w:color w:val="000000"/>
          <w:sz w:val="30"/>
          <w:szCs w:val="30"/>
        </w:rPr>
      </w:pPr>
      <w:r>
        <w:rPr>
          <w:rFonts w:ascii="仿宋" w:eastAsia="仿宋" w:hAnsi="仿宋" w:hint="eastAsia"/>
          <w:b/>
          <w:color w:val="000000"/>
          <w:sz w:val="30"/>
          <w:szCs w:val="30"/>
        </w:rPr>
        <w:t>二、</w:t>
      </w:r>
      <w:r>
        <w:rPr>
          <w:rFonts w:ascii="仿宋" w:eastAsia="仿宋" w:hAnsi="仿宋" w:hint="eastAsia"/>
          <w:b/>
          <w:bCs/>
          <w:color w:val="000000"/>
          <w:sz w:val="30"/>
          <w:szCs w:val="30"/>
        </w:rPr>
        <w:t>巩固疫情防控工作成效，配合学校做好常态化疫情防控</w:t>
      </w:r>
    </w:p>
    <w:p w14:paraId="5CCADD46"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学生离校回家后要严格遵守国家疫情防控要求，尽量减少不必要的外出，非必要不前往国外和国内中高风险地区旅游、探亲等。寒假期间不得前往中高风险地区实习、见习；已在外实习的，要与实习单位制定应急预案，寒假期间需严格遵守当地疫情防控管理要求，做好个人安全防护。</w:t>
      </w:r>
    </w:p>
    <w:p w14:paraId="6D97A177"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假期期间严格执行健康打卡制度，要求所有学生克服侥幸心理、麻痹思想和松劲心态，持续紧绷疫情防控这根弦，严格遵守学校暑期防控各项工作要求，继续做好“日报告”、“零报告”制度，落实“早发现”“早报告”要求，如出现弄虚作假，谎报、瞒报等情况,一经查实将受到相应的纪律处分。</w:t>
      </w:r>
    </w:p>
    <w:p w14:paraId="6D1A46AB" w14:textId="77777777" w:rsidR="00AD37A8" w:rsidRDefault="00AD37A8" w:rsidP="00AD37A8">
      <w:pPr>
        <w:spacing w:line="520" w:lineRule="exact"/>
        <w:ind w:firstLineChars="200" w:firstLine="600"/>
        <w:rPr>
          <w:rFonts w:ascii="仿宋" w:eastAsia="仿宋" w:hAnsi="仿宋"/>
          <w:color w:val="000000"/>
          <w:sz w:val="30"/>
          <w:szCs w:val="30"/>
        </w:rPr>
      </w:pPr>
      <w:r>
        <w:rPr>
          <w:rFonts w:ascii="仿宋" w:eastAsia="仿宋" w:hAnsi="仿宋" w:hint="eastAsia"/>
          <w:color w:val="000000"/>
          <w:sz w:val="30"/>
          <w:szCs w:val="30"/>
        </w:rPr>
        <w:t>3.请同学们放假期间始终保持警惕、严密防范，做到学习、生活空间相对固定，少外出、少聚集，在公共场所保持社交距离，</w:t>
      </w:r>
      <w:r>
        <w:rPr>
          <w:rFonts w:ascii="仿宋" w:eastAsia="仿宋" w:hAnsi="仿宋" w:hint="eastAsia"/>
          <w:b/>
          <w:bCs/>
          <w:color w:val="000000"/>
          <w:sz w:val="30"/>
          <w:szCs w:val="30"/>
        </w:rPr>
        <w:lastRenderedPageBreak/>
        <w:t>特别假期期间到医院见习、跟师的同学需全程科学佩戴口罩</w:t>
      </w:r>
      <w:r>
        <w:rPr>
          <w:rFonts w:ascii="仿宋" w:eastAsia="仿宋" w:hAnsi="仿宋" w:hint="eastAsia"/>
          <w:color w:val="000000"/>
          <w:sz w:val="30"/>
          <w:szCs w:val="30"/>
        </w:rPr>
        <w:t>。注意个人卫生，做到“戴口罩、勤洗手、多通风、不聚集、用公筷”，养成健康卫生的生活习惯，做到“人、物、环境”同防，多病共防。利用假期每天锻炼1小时，增强抵抗疾病能力。</w:t>
      </w:r>
    </w:p>
    <w:p w14:paraId="2415F274" w14:textId="77777777" w:rsidR="00AD37A8" w:rsidRDefault="00AD37A8" w:rsidP="00AD37A8">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三、提高警惕，注意安全</w:t>
      </w:r>
    </w:p>
    <w:p w14:paraId="79030801"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1．注意安全，遵纪守法，欢度寒假</w:t>
      </w:r>
    </w:p>
    <w:p w14:paraId="04571397"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（1）寒假期间请同学们遵纪守法，遵守社会公德，不参与非法组织活动，不参与各种网络借贷、不参与打架斗殴，不到非法营业性娱乐场所玩耍，不参加与学生身份不符的活动。</w:t>
      </w:r>
    </w:p>
    <w:p w14:paraId="1B9739D6"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（2）强化安全意识，重点做好财物安全、人身安全以及防范诈骗、传销、防溺水等方面的防范。</w:t>
      </w:r>
    </w:p>
    <w:p w14:paraId="13928024"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（3）交通安全教育。返家返校途中，请注意交通安全，遵守交通规则，选择乘坐正规交通公司的交通工具，不乘坐无牌、报废、超载等存在安全隐患车辆和船只，不违规驾驶电动车和摩托车等。</w:t>
      </w:r>
    </w:p>
    <w:p w14:paraId="764A9DCC" w14:textId="77777777" w:rsidR="00AD37A8" w:rsidRDefault="00AD37A8" w:rsidP="00AD37A8">
      <w:pPr>
        <w:spacing w:line="52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2.学生宿舍严禁擅自留宿外人，假期亦不例外;宿舍无人时要注意关好水电，锁好门窗，妥善保管好自己的贵重物品。</w:t>
      </w:r>
    </w:p>
    <w:p w14:paraId="27948835" w14:textId="77777777" w:rsidR="00AD37A8" w:rsidRDefault="00AD37A8" w:rsidP="00AD37A8">
      <w:pPr>
        <w:pStyle w:val="2"/>
        <w:spacing w:line="500" w:lineRule="exact"/>
        <w:ind w:firstLine="602"/>
        <w:rPr>
          <w:rFonts w:ascii="仿宋" w:eastAsia="仿宋" w:hAnsi="仿宋" w:hint="eastAsia"/>
          <w:b/>
          <w:color w:val="000000"/>
          <w:sz w:val="30"/>
          <w:szCs w:val="30"/>
        </w:rPr>
      </w:pPr>
      <w:r>
        <w:rPr>
          <w:rFonts w:ascii="仿宋" w:eastAsia="仿宋" w:hAnsi="仿宋" w:hint="eastAsia"/>
          <w:b/>
          <w:color w:val="000000"/>
          <w:sz w:val="30"/>
          <w:szCs w:val="30"/>
        </w:rPr>
        <w:t>四、假期宿舍安全检查及留校管理</w:t>
      </w:r>
    </w:p>
    <w:p w14:paraId="083A1EB7" w14:textId="77777777" w:rsidR="00AD37A8" w:rsidRDefault="00AD37A8" w:rsidP="00AD37A8">
      <w:pPr>
        <w:pStyle w:val="2"/>
        <w:spacing w:line="520" w:lineRule="exact"/>
        <w:ind w:firstLine="600"/>
        <w:rPr>
          <w:rFonts w:ascii="仿宋" w:eastAsia="仿宋" w:hAnsi="仿宋" w:hint="eastAsia"/>
          <w:color w:val="000000"/>
          <w:sz w:val="30"/>
          <w:szCs w:val="30"/>
        </w:rPr>
      </w:pPr>
      <w:r>
        <w:rPr>
          <w:rFonts w:ascii="仿宋" w:eastAsia="仿宋" w:hAnsi="仿宋" w:hint="eastAsia"/>
          <w:color w:val="000000"/>
          <w:sz w:val="30"/>
          <w:szCs w:val="30"/>
        </w:rPr>
        <w:t>（一）各宿舍学生在寒假离校前须重点检查宿舍的电路以及消防安全，学校在寒假期间将对两校区学生宿舍进行统一封闭，封闭时间为：2022年1月18日上午10时，开放时间为：2月24日上午10点。其余时间不再开放。</w:t>
      </w:r>
    </w:p>
    <w:p w14:paraId="38B91491" w14:textId="77777777" w:rsidR="00AD37A8" w:rsidRDefault="00AD37A8" w:rsidP="00AD37A8">
      <w:pPr>
        <w:pStyle w:val="2"/>
        <w:spacing w:line="520" w:lineRule="exact"/>
        <w:ind w:firstLine="602"/>
        <w:rPr>
          <w:rFonts w:ascii="仿宋" w:eastAsia="仿宋" w:hAnsi="仿宋" w:hint="eastAsia"/>
          <w:b/>
          <w:color w:val="000000"/>
          <w:sz w:val="30"/>
          <w:szCs w:val="30"/>
        </w:rPr>
      </w:pPr>
      <w:r>
        <w:rPr>
          <w:rFonts w:ascii="仿宋" w:eastAsia="仿宋" w:hAnsi="仿宋" w:hint="eastAsia"/>
          <w:b/>
          <w:color w:val="000000"/>
          <w:sz w:val="30"/>
          <w:szCs w:val="30"/>
        </w:rPr>
        <w:t>（二）寒假放假期间，学校需要对学生宿舍设施进行检修、维护等工作，原则上要求所有学生回家休息，</w:t>
      </w:r>
      <w:r>
        <w:rPr>
          <w:rFonts w:ascii="仿宋" w:eastAsia="仿宋" w:hAnsi="仿宋" w:hint="eastAsia"/>
          <w:b/>
          <w:color w:val="000000"/>
          <w:sz w:val="30"/>
          <w:szCs w:val="30"/>
          <w:u w:val="single"/>
        </w:rPr>
        <w:t>同时也支持因家住中高风险地区、毕业课题实验、大学生创新创业项目试验及训练、代表学校参加重大比赛等事由的学生留校。</w:t>
      </w:r>
      <w:r>
        <w:rPr>
          <w:rFonts w:ascii="仿宋" w:eastAsia="仿宋" w:hAnsi="仿宋" w:hint="eastAsia"/>
          <w:b/>
          <w:color w:val="000000"/>
          <w:sz w:val="30"/>
          <w:szCs w:val="30"/>
        </w:rPr>
        <w:t>留校学生的日常管理</w:t>
      </w:r>
      <w:r>
        <w:rPr>
          <w:rFonts w:ascii="仿宋" w:eastAsia="仿宋" w:hAnsi="仿宋" w:hint="eastAsia"/>
          <w:b/>
          <w:color w:val="000000"/>
          <w:sz w:val="30"/>
          <w:szCs w:val="30"/>
        </w:rPr>
        <w:lastRenderedPageBreak/>
        <w:t>以“谁批准同意，谁归口管理”为原则，由带教单位、部门和导师负责留校学生的日常管理，疫情常态化防控期间学校施行扫码进出校园，请同学们严格遵守疫情防控要求，做好“日报告”，“零报告”制度。</w:t>
      </w:r>
    </w:p>
    <w:p w14:paraId="2F56E075" w14:textId="77777777" w:rsidR="00AD37A8" w:rsidRDefault="00AD37A8" w:rsidP="00AD37A8">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（三）留校时间</w:t>
      </w:r>
    </w:p>
    <w:p w14:paraId="32EDC3EB"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（一）本专科生</w:t>
      </w:r>
    </w:p>
    <w:p w14:paraId="6681D8EC" w14:textId="77777777" w:rsidR="00AD37A8" w:rsidRDefault="00AD37A8" w:rsidP="00AD37A8">
      <w:pPr>
        <w:spacing w:line="520" w:lineRule="exact"/>
        <w:ind w:firstLineChars="200" w:firstLine="600"/>
        <w:rPr>
          <w:rFonts w:ascii="仿宋" w:eastAsia="仿宋" w:hAnsi="仿宋"/>
          <w:sz w:val="30"/>
          <w:szCs w:val="30"/>
        </w:rPr>
      </w:pPr>
      <w:r>
        <w:rPr>
          <w:rFonts w:ascii="仿宋" w:eastAsia="仿宋" w:hAnsi="仿宋" w:hint="eastAsia"/>
          <w:sz w:val="30"/>
          <w:szCs w:val="30"/>
        </w:rPr>
        <w:t>1.留校时间和范围</w:t>
      </w:r>
    </w:p>
    <w:p w14:paraId="1E6BCBAD"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（1）来自非中高风险地区的同学</w:t>
      </w:r>
    </w:p>
    <w:p w14:paraId="28715B94"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申请时间：2021年12月27日至1月10日</w:t>
      </w:r>
    </w:p>
    <w:p w14:paraId="1FD30B4B" w14:textId="77777777" w:rsidR="00AD37A8" w:rsidRDefault="00AD37A8" w:rsidP="00AD37A8">
      <w:pPr>
        <w:spacing w:line="520" w:lineRule="exact"/>
        <w:ind w:firstLineChars="200" w:firstLine="600"/>
        <w:rPr>
          <w:rFonts w:ascii="仿宋" w:eastAsia="仿宋" w:hAnsi="仿宋"/>
          <w:sz w:val="30"/>
          <w:szCs w:val="30"/>
        </w:rPr>
      </w:pPr>
      <w:r>
        <w:rPr>
          <w:rFonts w:ascii="仿宋" w:eastAsia="仿宋" w:hAnsi="仿宋" w:hint="eastAsia"/>
          <w:color w:val="FF0000"/>
          <w:sz w:val="30"/>
          <w:szCs w:val="30"/>
        </w:rPr>
        <w:t>可留校时间：1月17日——1月30日</w:t>
      </w:r>
    </w:p>
    <w:p w14:paraId="7E64FD81"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申请范围：有特殊原因的(如学校教学安排；学校科研、竞赛项目需要；学校组织的其他教育教学活动等)，可根据个人实际情况申请留校。</w:t>
      </w:r>
    </w:p>
    <w:p w14:paraId="035E4616" w14:textId="77777777" w:rsidR="00AD37A8" w:rsidRDefault="00AD37A8" w:rsidP="00AD37A8">
      <w:pPr>
        <w:spacing w:line="520" w:lineRule="exact"/>
        <w:ind w:firstLineChars="200" w:firstLine="600"/>
        <w:rPr>
          <w:rFonts w:ascii="仿宋" w:eastAsia="仿宋" w:hAnsi="仿宋"/>
          <w:sz w:val="30"/>
          <w:szCs w:val="30"/>
        </w:rPr>
      </w:pPr>
      <w:r>
        <w:rPr>
          <w:rFonts w:ascii="仿宋" w:eastAsia="仿宋" w:hAnsi="仿宋" w:hint="eastAsia"/>
          <w:sz w:val="30"/>
          <w:szCs w:val="30"/>
        </w:rPr>
        <w:t>（2）来自中高风险地区的同学</w:t>
      </w:r>
    </w:p>
    <w:p w14:paraId="52B37629"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申请时间：2021年12月27日至1月10日</w:t>
      </w:r>
    </w:p>
    <w:p w14:paraId="49C8D743" w14:textId="77777777" w:rsidR="00AD37A8" w:rsidRDefault="00AD37A8" w:rsidP="00AD37A8">
      <w:pPr>
        <w:spacing w:line="520" w:lineRule="exact"/>
        <w:ind w:firstLineChars="200" w:firstLine="600"/>
        <w:rPr>
          <w:rFonts w:ascii="仿宋" w:eastAsia="仿宋" w:hAnsi="仿宋"/>
          <w:sz w:val="30"/>
          <w:szCs w:val="30"/>
        </w:rPr>
      </w:pPr>
      <w:r>
        <w:rPr>
          <w:rFonts w:ascii="仿宋" w:eastAsia="仿宋" w:hAnsi="仿宋" w:hint="eastAsia"/>
          <w:color w:val="FF0000"/>
          <w:sz w:val="30"/>
          <w:szCs w:val="30"/>
        </w:rPr>
        <w:t>可留校时间：1月17日——2月24日</w:t>
      </w:r>
    </w:p>
    <w:p w14:paraId="38F71369"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申请范围：原则上建议中高风险地区的同学暂缓离校返家。暂缓离校的同学应按要求办理留校申请，学校将在学生留校期间做好相应的生活保障措施。确实需要离校返家的同学，途中应做好个人防护措施，开学返校时须遵守广西的疫情防控要求。</w:t>
      </w:r>
    </w:p>
    <w:p w14:paraId="79B07676" w14:textId="77777777" w:rsidR="00AD37A8" w:rsidRDefault="00AD37A8" w:rsidP="00AD37A8">
      <w:pPr>
        <w:numPr>
          <w:ilvl w:val="0"/>
          <w:numId w:val="1"/>
        </w:numPr>
        <w:spacing w:line="520" w:lineRule="exact"/>
        <w:ind w:firstLineChars="200" w:firstLine="602"/>
        <w:rPr>
          <w:rStyle w:val="a8"/>
          <w:rFonts w:ascii="仿宋" w:eastAsia="仿宋" w:hAnsi="仿宋" w:hint="eastAsia"/>
          <w:b/>
          <w:color w:val="000000"/>
          <w:sz w:val="30"/>
          <w:szCs w:val="30"/>
        </w:rPr>
      </w:pPr>
      <w:r>
        <w:rPr>
          <w:rStyle w:val="a8"/>
          <w:rFonts w:ascii="仿宋" w:eastAsia="仿宋" w:hAnsi="仿宋" w:hint="eastAsia"/>
          <w:b/>
          <w:color w:val="000000"/>
          <w:sz w:val="30"/>
          <w:szCs w:val="30"/>
        </w:rPr>
        <w:t>留校申请流程：</w:t>
      </w:r>
    </w:p>
    <w:p w14:paraId="01BD8C79" w14:textId="77777777" w:rsidR="00AD37A8" w:rsidRDefault="00AD37A8" w:rsidP="00AD37A8">
      <w:pPr>
        <w:numPr>
          <w:ilvl w:val="0"/>
          <w:numId w:val="2"/>
        </w:numPr>
        <w:tabs>
          <w:tab w:val="left" w:pos="312"/>
        </w:tabs>
        <w:spacing w:line="520" w:lineRule="exact"/>
        <w:rPr>
          <w:rStyle w:val="a8"/>
          <w:rFonts w:ascii="仿宋" w:eastAsia="仿宋" w:hAnsi="仿宋" w:hint="eastAsia"/>
          <w:b/>
          <w:color w:val="000000"/>
          <w:sz w:val="30"/>
          <w:szCs w:val="30"/>
        </w:rPr>
      </w:pPr>
      <w:r>
        <w:rPr>
          <w:rStyle w:val="a8"/>
          <w:rFonts w:ascii="仿宋" w:eastAsia="仿宋" w:hAnsi="仿宋" w:hint="eastAsia"/>
          <w:b/>
          <w:color w:val="000000"/>
          <w:sz w:val="30"/>
          <w:szCs w:val="30"/>
        </w:rPr>
        <w:fldChar w:fldCharType="begin"/>
      </w:r>
      <w:r>
        <w:rPr>
          <w:rStyle w:val="a8"/>
          <w:rFonts w:ascii="仿宋" w:eastAsia="仿宋" w:hAnsi="仿宋" w:hint="eastAsia"/>
          <w:b/>
          <w:color w:val="000000"/>
          <w:sz w:val="30"/>
          <w:szCs w:val="30"/>
        </w:rPr>
        <w:instrText xml:space="preserve"> HYPERLINK "mailto:同意学生寒假留校的带教单位、部门和导师请按照学校要求填写《2021年寒假留校学生名单统计表》（附件一），拟写由部门领导签字盖章同意的关于本单位（部门）本次学生留校的情况说明，组织留校学生填写《2021年寒假学生留校安全自律承诺书》（附件二），于1月12日前报学工处备案(纸质版材料交到大学生活动中心A座302办公室，电子版材料发到学工处事务科邮箱xgcxsswglk@163.com)，以便统一安排寒假住宿和管理。" </w:instrText>
      </w:r>
      <w:r>
        <w:rPr>
          <w:rStyle w:val="a8"/>
          <w:rFonts w:ascii="仿宋" w:eastAsia="仿宋" w:hAnsi="仿宋" w:hint="eastAsia"/>
          <w:b/>
          <w:color w:val="000000"/>
          <w:sz w:val="30"/>
          <w:szCs w:val="30"/>
        </w:rPr>
        <w:fldChar w:fldCharType="separate"/>
      </w:r>
      <w:r>
        <w:rPr>
          <w:rStyle w:val="a8"/>
          <w:rFonts w:ascii="仿宋" w:eastAsia="仿宋" w:hAnsi="仿宋" w:hint="eastAsia"/>
          <w:b/>
          <w:color w:val="000000"/>
          <w:sz w:val="30"/>
          <w:szCs w:val="30"/>
        </w:rPr>
        <w:t>同意学生寒假留校的带教单位、部门和导师请按照学校要求填写《2022年寒假留校学生名单统计表》（附件一），并拟写由部门领导签字盖章同意的关于本单位（部门）本次学生留校的情况说明；</w:t>
      </w:r>
    </w:p>
    <w:p w14:paraId="5FC2BE52" w14:textId="77777777" w:rsidR="00AD37A8" w:rsidRDefault="00AD37A8" w:rsidP="00AD37A8">
      <w:pPr>
        <w:spacing w:line="520" w:lineRule="exact"/>
        <w:rPr>
          <w:rStyle w:val="a8"/>
          <w:rFonts w:ascii="仿宋" w:eastAsia="仿宋" w:hAnsi="仿宋" w:hint="eastAsia"/>
          <w:b/>
          <w:color w:val="000000"/>
          <w:sz w:val="30"/>
          <w:szCs w:val="30"/>
        </w:rPr>
      </w:pPr>
    </w:p>
    <w:p w14:paraId="4D0C2AC1" w14:textId="77777777" w:rsidR="00AD37A8" w:rsidRDefault="00AD37A8" w:rsidP="00AD37A8">
      <w:pPr>
        <w:spacing w:line="520" w:lineRule="exact"/>
        <w:rPr>
          <w:rStyle w:val="a8"/>
          <w:rFonts w:ascii="仿宋" w:eastAsia="仿宋" w:hAnsi="仿宋" w:hint="eastAsia"/>
          <w:b/>
          <w:color w:val="000000"/>
          <w:sz w:val="30"/>
          <w:szCs w:val="30"/>
        </w:rPr>
      </w:pPr>
      <w:r>
        <w:rPr>
          <w:rStyle w:val="a8"/>
          <w:rFonts w:ascii="仿宋" w:eastAsia="仿宋" w:hAnsi="仿宋" w:hint="eastAsia"/>
          <w:b/>
          <w:color w:val="000000"/>
          <w:sz w:val="30"/>
          <w:szCs w:val="30"/>
        </w:rPr>
        <w:lastRenderedPageBreak/>
        <w:t>2.留校学生（包括留校的中高风险地区学生）填写《2022年寒假学生留校安全自律承诺书》（附件二）、《2022年寒假学生留校家长知情同意书》（附件三）；</w:t>
      </w:r>
    </w:p>
    <w:p w14:paraId="66D10C39" w14:textId="77777777" w:rsidR="00AD37A8" w:rsidRDefault="00AD37A8" w:rsidP="00AD37A8">
      <w:pPr>
        <w:spacing w:line="520" w:lineRule="exact"/>
        <w:rPr>
          <w:rStyle w:val="a8"/>
          <w:rFonts w:ascii="仿宋" w:eastAsia="仿宋" w:hAnsi="仿宋" w:hint="eastAsia"/>
          <w:b/>
          <w:color w:val="000000"/>
          <w:sz w:val="30"/>
          <w:szCs w:val="30"/>
        </w:rPr>
      </w:pPr>
    </w:p>
    <w:p w14:paraId="7CCEC5F0" w14:textId="77777777" w:rsidR="00AD37A8" w:rsidRDefault="00AD37A8" w:rsidP="00AD37A8">
      <w:pPr>
        <w:spacing w:line="520" w:lineRule="exact"/>
        <w:rPr>
          <w:rStyle w:val="a8"/>
          <w:rFonts w:ascii="仿宋" w:eastAsia="仿宋" w:hAnsi="仿宋" w:hint="eastAsia"/>
          <w:b/>
          <w:color w:val="000000"/>
          <w:sz w:val="30"/>
          <w:szCs w:val="30"/>
        </w:rPr>
      </w:pPr>
      <w:r>
        <w:rPr>
          <w:rStyle w:val="a8"/>
          <w:rFonts w:ascii="仿宋" w:eastAsia="仿宋" w:hAnsi="仿宋" w:hint="eastAsia"/>
          <w:b/>
          <w:color w:val="000000"/>
          <w:sz w:val="30"/>
          <w:szCs w:val="30"/>
        </w:rPr>
        <w:t>3.所有的中高风险地区学生填写《2022年寒假中高风险地区学生留校意向统计表》（附件四）。</w:t>
      </w:r>
      <w:r>
        <w:rPr>
          <w:rStyle w:val="a8"/>
          <w:rFonts w:ascii="仿宋" w:eastAsia="仿宋" w:hAnsi="仿宋" w:hint="eastAsia"/>
          <w:b/>
          <w:color w:val="FF0000"/>
          <w:sz w:val="30"/>
          <w:szCs w:val="30"/>
        </w:rPr>
        <w:t>《2022年寒假留校学生名单统计表》（附件一）</w:t>
      </w:r>
      <w:r>
        <w:rPr>
          <w:rStyle w:val="a8"/>
          <w:rFonts w:ascii="仿宋" w:eastAsia="仿宋" w:hAnsi="仿宋" w:hint="eastAsia"/>
          <w:b/>
          <w:color w:val="000000"/>
          <w:sz w:val="30"/>
          <w:szCs w:val="30"/>
        </w:rPr>
        <w:t>、</w:t>
      </w:r>
      <w:r>
        <w:rPr>
          <w:rStyle w:val="a8"/>
          <w:rFonts w:ascii="仿宋" w:eastAsia="仿宋" w:hAnsi="仿宋" w:hint="eastAsia"/>
          <w:b/>
          <w:color w:val="FF0000"/>
          <w:sz w:val="30"/>
          <w:szCs w:val="30"/>
        </w:rPr>
        <w:t>留校情况说明（由带教老师写留校情况说明，签字盖带教部门公章）</w:t>
      </w:r>
      <w:r>
        <w:rPr>
          <w:rStyle w:val="a8"/>
          <w:rFonts w:ascii="仿宋" w:eastAsia="仿宋" w:hAnsi="仿宋" w:hint="eastAsia"/>
          <w:b/>
          <w:color w:val="000000"/>
          <w:sz w:val="30"/>
          <w:szCs w:val="30"/>
        </w:rPr>
        <w:t>及</w:t>
      </w:r>
      <w:r>
        <w:rPr>
          <w:rStyle w:val="a8"/>
          <w:rFonts w:ascii="仿宋" w:eastAsia="仿宋" w:hAnsi="仿宋" w:hint="eastAsia"/>
          <w:b/>
          <w:color w:val="FF0000"/>
          <w:sz w:val="30"/>
          <w:szCs w:val="30"/>
        </w:rPr>
        <w:t>《2022年寒假中高风险地区学生留校意向统计表》（附件四）</w:t>
      </w:r>
      <w:r>
        <w:rPr>
          <w:rStyle w:val="a8"/>
          <w:rFonts w:ascii="仿宋" w:eastAsia="仿宋" w:hAnsi="仿宋" w:hint="eastAsia"/>
          <w:b/>
          <w:color w:val="000000"/>
          <w:sz w:val="30"/>
          <w:szCs w:val="30"/>
        </w:rPr>
        <w:t>请于1月10日前报学工处备案(纸质版分别交到大学生活动中心A座302办公室一份和A107办公室一份，电子版发到学工处事务科邮箱xgcxsswglk@163.com)，以便统一安排寒假住宿和管理；</w:t>
      </w:r>
      <w:r>
        <w:rPr>
          <w:rStyle w:val="a8"/>
          <w:rFonts w:ascii="仿宋" w:eastAsia="仿宋" w:hAnsi="仿宋" w:hint="eastAsia"/>
          <w:b/>
          <w:color w:val="000000"/>
          <w:sz w:val="30"/>
          <w:szCs w:val="30"/>
        </w:rPr>
        <w:fldChar w:fldCharType="end"/>
      </w:r>
      <w:r>
        <w:rPr>
          <w:rStyle w:val="a8"/>
          <w:rFonts w:ascii="仿宋" w:eastAsia="仿宋" w:hAnsi="仿宋" w:hint="eastAsia"/>
          <w:b/>
          <w:color w:val="000000"/>
          <w:sz w:val="30"/>
          <w:szCs w:val="30"/>
        </w:rPr>
        <w:t>《2022年寒假学生留校安全自律承诺书》（附件二）和《2022年寒假学生留校家长知情同意书》（附件三）由学生本人及各带教部门留存。</w:t>
      </w:r>
    </w:p>
    <w:p w14:paraId="238C8339" w14:textId="77777777" w:rsidR="00AD37A8" w:rsidRDefault="00AD37A8" w:rsidP="00AD37A8">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t>留校期间学生违反学校纪律或疫情防控相关规定的，按照《广西中医药大学学生违纪处分条例》及相关规定进行处理。</w:t>
      </w:r>
    </w:p>
    <w:p w14:paraId="6092DF12"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（五）留校学生的管理工作</w:t>
      </w:r>
    </w:p>
    <w:p w14:paraId="7D84ACAC" w14:textId="77777777" w:rsidR="00AD37A8" w:rsidRDefault="00AD37A8" w:rsidP="00AD37A8">
      <w:pPr>
        <w:spacing w:line="520" w:lineRule="exact"/>
        <w:ind w:firstLineChars="200" w:firstLine="600"/>
        <w:rPr>
          <w:rFonts w:ascii="仿宋" w:eastAsia="仿宋" w:hAnsi="仿宋" w:hint="eastAsia"/>
          <w:sz w:val="30"/>
          <w:szCs w:val="30"/>
        </w:rPr>
      </w:pPr>
      <w:r>
        <w:rPr>
          <w:rFonts w:ascii="仿宋" w:eastAsia="仿宋" w:hAnsi="仿宋" w:hint="eastAsia"/>
          <w:sz w:val="30"/>
          <w:szCs w:val="30"/>
        </w:rPr>
        <w:t>1.寒假留校学生须严格执行国家、自治区和学校的各项疫情防控措施和要求，做好寝室环境清洁，勤通风，勤洗手，必须每日在学校《高校师生移动监测》端执行健康监测打卡，如实填报各项打卡信息，继续严格执行“晨午检”、“日报告”、“零报告”制度，如有体温异常或疑似症状须立即上报带教老师（带队老师），带教老师（带队老师）按照学校疫情防控期间管理办法及时处理并向所在部门报告，同时告知辅导员。留校期间学生违反校纪校规或防控相关要求的，按照《广西中医药大学学生违纪处分条例》及相关规定进行处理。</w:t>
      </w:r>
    </w:p>
    <w:p w14:paraId="65E13B57" w14:textId="77777777" w:rsidR="00AD37A8" w:rsidRDefault="00AD37A8" w:rsidP="00AD37A8">
      <w:pPr>
        <w:spacing w:line="360" w:lineRule="auto"/>
        <w:ind w:firstLineChars="200" w:firstLine="640"/>
        <w:rPr>
          <w:rStyle w:val="a8"/>
          <w:rFonts w:ascii="仿宋" w:eastAsia="仿宋" w:hAnsi="仿宋" w:hint="eastAsia"/>
          <w:bCs/>
          <w:color w:val="000000"/>
          <w:sz w:val="30"/>
          <w:szCs w:val="30"/>
        </w:rPr>
      </w:pPr>
      <w:r>
        <w:rPr>
          <w:rFonts w:ascii="仿宋" w:eastAsia="仿宋" w:hAnsi="仿宋" w:cs="仿宋" w:hint="eastAsia"/>
          <w:color w:val="333333"/>
          <w:sz w:val="32"/>
          <w:szCs w:val="32"/>
          <w:lang w:bidi="ar"/>
        </w:rPr>
        <w:lastRenderedPageBreak/>
        <w:t>2.</w:t>
      </w:r>
      <w:r>
        <w:rPr>
          <w:rStyle w:val="a8"/>
          <w:rFonts w:ascii="仿宋" w:eastAsia="仿宋" w:hAnsi="仿宋" w:hint="eastAsia"/>
          <w:bCs/>
          <w:color w:val="000000"/>
          <w:sz w:val="30"/>
          <w:szCs w:val="30"/>
        </w:rPr>
        <w:t>留校学生遵循“非必要不外出”、“无必须不出校”原则，确因生病、见习实习、求职及正常的学习、生活需要等特殊原因需进出校门、在南宁市区内活动的，提前在钉钉平台（校园出入申请严控版）向辅导员申请并报备具体线路及乘坐的交通工具，履行请销假手续，辅导员审批同意后，凭钉钉审批文件（需打印出来）及学生证(或学生校园一卡通)并接受体温测量、二码查验无异常后可以出入校园，当天22:30前须返回宿舍。离邕或当日未能返校的学生须提前在钉钉平台向辅导员申请并报备具体线路及乘坐的交通工具，履行请销假手续，经二级学院分管学生工作的领导审核后方可凭钉钉审批文件（需打印出来）及学生证(学生校园一卡通)并接受体温测量、二码查验无异常后出入校园。离桂的学生须在钉钉平台上申请，辅导员与学生家长进行确认并电话告知学工处，经学院分管学生工作的领导审核，经学工处最终审批并报学校防控办备案同意后，凭钉钉审批文件（需打印出来）及学生证（学生校园一卡通）并接受体温测量、二码查验无异常后出入校园。</w:t>
      </w:r>
    </w:p>
    <w:p w14:paraId="0CAE785D" w14:textId="77777777" w:rsidR="00AD37A8" w:rsidRDefault="00AD37A8" w:rsidP="00AD37A8">
      <w:pPr>
        <w:spacing w:line="360" w:lineRule="auto"/>
        <w:ind w:firstLineChars="200" w:firstLine="600"/>
        <w:rPr>
          <w:rFonts w:ascii="仿宋" w:eastAsia="仿宋" w:hAnsi="仿宋" w:cs="仿宋"/>
          <w:color w:val="FF0000"/>
          <w:sz w:val="32"/>
          <w:szCs w:val="32"/>
          <w:lang w:bidi="ar"/>
        </w:rPr>
      </w:pPr>
      <w:r>
        <w:rPr>
          <w:rStyle w:val="a8"/>
          <w:rFonts w:ascii="仿宋" w:eastAsia="仿宋" w:hAnsi="仿宋" w:hint="eastAsia"/>
          <w:bCs/>
          <w:color w:val="000000"/>
          <w:sz w:val="30"/>
          <w:szCs w:val="30"/>
        </w:rPr>
        <w:t>3</w:t>
      </w:r>
      <w:r>
        <w:rPr>
          <w:rStyle w:val="a8"/>
          <w:rFonts w:ascii="仿宋" w:eastAsia="仿宋" w:hAnsi="仿宋" w:hint="eastAsia"/>
          <w:bCs/>
          <w:color w:val="FF0000"/>
          <w:sz w:val="30"/>
          <w:szCs w:val="30"/>
        </w:rPr>
        <w:t>.已申请留校的区外学生在可留校时间段内如需返校，须提前24小时填写《广西中医药大学区外返校、来校学生信息登记表》（附件五），并提供两次核酸检测阴性结果（区外返邕前48小时内做一次、抵邕后24小时内做一次）、本人的健康码和行程码，将以上材料一起打包报备辅导员，由辅导员报学工处审批同意后方可进校。</w:t>
      </w:r>
    </w:p>
    <w:p w14:paraId="1C4C2FA6" w14:textId="77777777" w:rsidR="00AD37A8" w:rsidRDefault="00AD37A8" w:rsidP="00AD37A8">
      <w:pPr>
        <w:spacing w:line="520" w:lineRule="exact"/>
        <w:ind w:firstLineChars="200" w:firstLine="602"/>
        <w:rPr>
          <w:rFonts w:ascii="仿宋" w:eastAsia="仿宋" w:hAnsi="仿宋" w:hint="eastAsia"/>
          <w:b/>
          <w:color w:val="000000"/>
          <w:sz w:val="30"/>
          <w:szCs w:val="30"/>
        </w:rPr>
      </w:pPr>
      <w:r>
        <w:rPr>
          <w:rFonts w:ascii="仿宋" w:eastAsia="仿宋" w:hAnsi="仿宋" w:hint="eastAsia"/>
          <w:b/>
          <w:color w:val="000000"/>
          <w:sz w:val="30"/>
          <w:szCs w:val="30"/>
        </w:rPr>
        <w:lastRenderedPageBreak/>
        <w:t>五、假期结束学生返校人数统计</w:t>
      </w:r>
    </w:p>
    <w:p w14:paraId="31CCBF0F" w14:textId="77777777" w:rsidR="00AD37A8" w:rsidRDefault="00AD37A8" w:rsidP="00AD37A8">
      <w:pPr>
        <w:autoSpaceDE w:val="0"/>
        <w:autoSpaceDN w:val="0"/>
        <w:adjustRightInd w:val="0"/>
        <w:spacing w:line="540" w:lineRule="exact"/>
        <w:ind w:firstLineChars="200" w:firstLine="600"/>
        <w:rPr>
          <w:rFonts w:ascii="仿宋" w:eastAsia="仿宋" w:hAnsi="仿宋" w:hint="eastAsia"/>
          <w:color w:val="000000"/>
          <w:sz w:val="30"/>
          <w:szCs w:val="30"/>
        </w:rPr>
      </w:pPr>
      <w:r>
        <w:rPr>
          <w:rFonts w:ascii="仿宋" w:eastAsia="仿宋" w:hAnsi="仿宋" w:hint="eastAsia"/>
          <w:color w:val="000000"/>
          <w:sz w:val="30"/>
          <w:szCs w:val="30"/>
        </w:rPr>
        <w:t>寒假结束学生返校情况上报：2022年2月28日为新学期上课时间，各班级要于2月27日晚上19时前将学生返校情况报大学生活动中心学办A106办公室秘书处，2月28日上午10时前将点名后仍未返校学生情况再次报给学办，并继续跟踪上报至全部学生返校止。</w:t>
      </w:r>
      <w:r>
        <w:rPr>
          <w:rStyle w:val="a8"/>
          <w:rFonts w:ascii="仿宋" w:eastAsia="仿宋" w:hAnsi="仿宋" w:hint="eastAsia"/>
          <w:b/>
          <w:color w:val="000000"/>
          <w:sz w:val="30"/>
          <w:szCs w:val="30"/>
        </w:rPr>
        <w:t>因不可抗拒因素不能及时赶回学校的，需要做好请假手续，请假原因需详细备注清楚，不得以“家中有事”、“买不到票”等含糊不清的理由请假，也不得因没有课程安排推迟返校，一经发现按旷课处理。</w:t>
      </w:r>
    </w:p>
    <w:p w14:paraId="16CA6E6E" w14:textId="77777777" w:rsidR="00AD37A8" w:rsidRDefault="00AD37A8" w:rsidP="00AD37A8">
      <w:pPr>
        <w:spacing w:line="520" w:lineRule="exact"/>
        <w:ind w:firstLineChars="200" w:firstLine="602"/>
        <w:rPr>
          <w:rFonts w:ascii="仿宋" w:eastAsia="仿宋" w:hAnsi="仿宋"/>
          <w:b/>
          <w:sz w:val="30"/>
          <w:szCs w:val="30"/>
        </w:rPr>
      </w:pPr>
      <w:r>
        <w:rPr>
          <w:rFonts w:ascii="仿宋" w:eastAsia="仿宋" w:hAnsi="仿宋" w:hint="eastAsia"/>
          <w:b/>
          <w:sz w:val="30"/>
          <w:szCs w:val="30"/>
        </w:rPr>
        <w:t>六、2022春季学期开学方案</w:t>
      </w:r>
    </w:p>
    <w:p w14:paraId="6EFB2C7A" w14:textId="77777777" w:rsidR="00AD37A8" w:rsidRDefault="00AD37A8" w:rsidP="00AD37A8">
      <w:pPr>
        <w:spacing w:line="520" w:lineRule="exact"/>
        <w:ind w:firstLineChars="200" w:firstLine="640"/>
        <w:rPr>
          <w:rFonts w:ascii="仿宋" w:eastAsia="仿宋" w:hAnsi="仿宋" w:cs="仿宋" w:hint="eastAsia"/>
          <w:color w:val="333333"/>
          <w:sz w:val="32"/>
          <w:szCs w:val="32"/>
          <w:lang w:bidi="ar"/>
        </w:rPr>
      </w:pPr>
      <w:r>
        <w:rPr>
          <w:rFonts w:ascii="仿宋" w:eastAsia="仿宋" w:hAnsi="仿宋" w:cs="仿宋" w:hint="eastAsia"/>
          <w:color w:val="333333"/>
          <w:sz w:val="32"/>
          <w:szCs w:val="32"/>
          <w:lang w:bidi="ar"/>
        </w:rPr>
        <w:t>以学校具体通知为准。</w:t>
      </w:r>
    </w:p>
    <w:p w14:paraId="34E63F34" w14:textId="77777777" w:rsidR="00AD37A8" w:rsidRDefault="00AD37A8" w:rsidP="00AD37A8">
      <w:pPr>
        <w:spacing w:line="520" w:lineRule="exact"/>
        <w:ind w:firstLineChars="200" w:firstLine="640"/>
        <w:rPr>
          <w:rFonts w:ascii="仿宋" w:eastAsia="仿宋" w:hAnsi="仿宋" w:cs="仿宋"/>
          <w:color w:val="333333"/>
          <w:sz w:val="32"/>
          <w:szCs w:val="32"/>
          <w:lang w:bidi="ar"/>
        </w:rPr>
      </w:pPr>
    </w:p>
    <w:p w14:paraId="0013838A" w14:textId="77777777" w:rsidR="00AD37A8" w:rsidRDefault="00AD37A8" w:rsidP="00AD37A8">
      <w:pPr>
        <w:spacing w:line="520" w:lineRule="exact"/>
        <w:ind w:firstLineChars="200" w:firstLine="643"/>
        <w:rPr>
          <w:rFonts w:ascii="仿宋" w:eastAsia="仿宋" w:hAnsi="仿宋" w:hint="eastAsia"/>
          <w:b/>
          <w:bCs/>
          <w:color w:val="FF0000"/>
          <w:sz w:val="30"/>
          <w:szCs w:val="30"/>
        </w:rPr>
      </w:pPr>
      <w:r>
        <w:rPr>
          <w:rFonts w:ascii="仿宋" w:eastAsia="仿宋" w:hAnsi="仿宋" w:cs="仿宋" w:hint="eastAsia"/>
          <w:b/>
          <w:bCs/>
          <w:color w:val="FF0000"/>
          <w:sz w:val="32"/>
          <w:szCs w:val="32"/>
          <w:lang w:bidi="ar"/>
        </w:rPr>
        <w:t>注：随着疫情的发展，相关疫情防控政策亦可能会发生变化，学生如收到不确定信息请务必向辅导员核实，所有信息以学校正式渠道宣布为准，务必做到不信谣、不传谣、不造谣。请同学们假期期间注意关注学校下发的各类通知及最新的疫情防控要求，</w:t>
      </w:r>
      <w:r>
        <w:rPr>
          <w:rFonts w:ascii="仿宋" w:eastAsia="仿宋" w:hAnsi="仿宋" w:hint="eastAsia"/>
          <w:b/>
          <w:bCs/>
          <w:color w:val="FF0000"/>
          <w:sz w:val="30"/>
          <w:szCs w:val="30"/>
        </w:rPr>
        <w:t>积极配合做好各项工作。</w:t>
      </w:r>
    </w:p>
    <w:p w14:paraId="07A9E9DA" w14:textId="77777777" w:rsidR="00AD37A8" w:rsidRDefault="00AD37A8" w:rsidP="00AD37A8">
      <w:pPr>
        <w:spacing w:line="520" w:lineRule="exact"/>
        <w:rPr>
          <w:rFonts w:ascii="仿宋" w:eastAsia="仿宋" w:hAnsi="仿宋" w:hint="eastAsia"/>
          <w:sz w:val="30"/>
          <w:szCs w:val="30"/>
        </w:rPr>
      </w:pPr>
    </w:p>
    <w:p w14:paraId="1C7D03D3" w14:textId="77777777" w:rsidR="00AD37A8" w:rsidRDefault="00AD37A8" w:rsidP="00AD37A8">
      <w:pPr>
        <w:spacing w:line="520" w:lineRule="exact"/>
        <w:rPr>
          <w:rFonts w:ascii="仿宋" w:eastAsia="仿宋" w:hAnsi="仿宋"/>
          <w:sz w:val="30"/>
          <w:szCs w:val="30"/>
        </w:rPr>
      </w:pPr>
      <w:r>
        <w:rPr>
          <w:rFonts w:ascii="仿宋" w:eastAsia="仿宋" w:hAnsi="仿宋" w:hint="eastAsia"/>
          <w:sz w:val="30"/>
          <w:szCs w:val="30"/>
        </w:rPr>
        <w:t>附件一：2022年寒假留校学生名单统计表</w:t>
      </w:r>
    </w:p>
    <w:p w14:paraId="03087C8F" w14:textId="77777777" w:rsidR="00AD37A8" w:rsidRDefault="00AD37A8" w:rsidP="00AD37A8">
      <w:pPr>
        <w:spacing w:line="520" w:lineRule="exact"/>
        <w:rPr>
          <w:rFonts w:ascii="仿宋" w:eastAsia="仿宋" w:hAnsi="仿宋" w:hint="eastAsia"/>
          <w:sz w:val="30"/>
          <w:szCs w:val="30"/>
        </w:rPr>
      </w:pPr>
      <w:r>
        <w:rPr>
          <w:rFonts w:ascii="仿宋" w:eastAsia="仿宋" w:hAnsi="仿宋" w:hint="eastAsia"/>
          <w:sz w:val="30"/>
          <w:szCs w:val="30"/>
        </w:rPr>
        <w:t>附件二：2022年寒假学生留校安全自律承诺书</w:t>
      </w:r>
    </w:p>
    <w:p w14:paraId="779F1F1C" w14:textId="77777777" w:rsidR="00AD37A8" w:rsidRDefault="00AD37A8" w:rsidP="00AD37A8">
      <w:pPr>
        <w:spacing w:line="520" w:lineRule="exact"/>
        <w:rPr>
          <w:rFonts w:ascii="仿宋" w:eastAsia="仿宋" w:hAnsi="仿宋" w:hint="eastAsia"/>
          <w:sz w:val="30"/>
          <w:szCs w:val="30"/>
        </w:rPr>
      </w:pPr>
      <w:r>
        <w:rPr>
          <w:rFonts w:ascii="仿宋" w:eastAsia="仿宋" w:hAnsi="仿宋" w:hint="eastAsia"/>
          <w:sz w:val="30"/>
          <w:szCs w:val="30"/>
        </w:rPr>
        <w:t>附件三：2022年寒假学生留校家长知情同意书</w:t>
      </w:r>
    </w:p>
    <w:p w14:paraId="2E7978F9" w14:textId="77777777" w:rsidR="00AD37A8" w:rsidRDefault="00AD37A8" w:rsidP="00AD37A8">
      <w:pPr>
        <w:spacing w:line="520" w:lineRule="exact"/>
        <w:rPr>
          <w:rFonts w:ascii="仿宋" w:eastAsia="仿宋" w:hAnsi="仿宋" w:hint="eastAsia"/>
          <w:sz w:val="30"/>
          <w:szCs w:val="30"/>
        </w:rPr>
      </w:pPr>
      <w:r>
        <w:rPr>
          <w:rFonts w:ascii="仿宋" w:eastAsia="仿宋" w:hAnsi="仿宋" w:hint="eastAsia"/>
          <w:sz w:val="30"/>
          <w:szCs w:val="30"/>
        </w:rPr>
        <w:t>附件四：2022年寒假中高风险地区学生留校意向统计表</w:t>
      </w:r>
    </w:p>
    <w:p w14:paraId="0522C659" w14:textId="77777777" w:rsidR="00AD37A8" w:rsidRDefault="00AD37A8" w:rsidP="00AD37A8">
      <w:pPr>
        <w:spacing w:line="520" w:lineRule="exact"/>
        <w:rPr>
          <w:rFonts w:ascii="仿宋" w:eastAsia="仿宋" w:hAnsi="仿宋" w:hint="eastAsia"/>
          <w:sz w:val="30"/>
          <w:szCs w:val="30"/>
        </w:rPr>
      </w:pPr>
      <w:r>
        <w:rPr>
          <w:rFonts w:ascii="仿宋" w:eastAsia="仿宋" w:hAnsi="仿宋" w:hint="eastAsia"/>
          <w:sz w:val="30"/>
          <w:szCs w:val="30"/>
        </w:rPr>
        <w:t>附件五：</w:t>
      </w:r>
      <w:r>
        <w:rPr>
          <w:rFonts w:ascii="仿宋" w:eastAsia="仿宋" w:hAnsi="仿宋" w:cs="仿宋_GB2312" w:hint="eastAsia"/>
          <w:sz w:val="32"/>
          <w:szCs w:val="32"/>
        </w:rPr>
        <w:t>广西中医药大学2022年寒假来桂返桂人员申请返校情况登记表</w:t>
      </w:r>
    </w:p>
    <w:p w14:paraId="221FE84D" w14:textId="77777777" w:rsidR="00AD37A8" w:rsidRDefault="00AD37A8" w:rsidP="00AD37A8">
      <w:pPr>
        <w:spacing w:line="520" w:lineRule="exact"/>
        <w:ind w:firstLineChars="1550" w:firstLine="4650"/>
        <w:rPr>
          <w:rFonts w:ascii="仿宋" w:eastAsia="仿宋" w:hAnsi="仿宋" w:hint="eastAsia"/>
          <w:sz w:val="30"/>
          <w:szCs w:val="30"/>
        </w:rPr>
      </w:pPr>
    </w:p>
    <w:p w14:paraId="3D1F8CA4" w14:textId="77777777" w:rsidR="00AD37A8" w:rsidRDefault="00AD37A8" w:rsidP="00AD37A8">
      <w:pPr>
        <w:spacing w:line="520" w:lineRule="exact"/>
        <w:ind w:firstLineChars="1550" w:firstLine="4650"/>
        <w:rPr>
          <w:rFonts w:ascii="仿宋" w:eastAsia="仿宋" w:hAnsi="仿宋" w:hint="eastAsia"/>
          <w:sz w:val="30"/>
          <w:szCs w:val="30"/>
        </w:rPr>
      </w:pPr>
    </w:p>
    <w:p w14:paraId="7E635208" w14:textId="77777777" w:rsidR="00AD37A8" w:rsidRDefault="00AD37A8" w:rsidP="00AD37A8">
      <w:pPr>
        <w:spacing w:line="520" w:lineRule="exact"/>
        <w:ind w:firstLineChars="1550" w:firstLine="4650"/>
        <w:rPr>
          <w:rFonts w:ascii="仿宋" w:eastAsia="仿宋" w:hAnsi="仿宋" w:hint="eastAsia"/>
          <w:sz w:val="30"/>
          <w:szCs w:val="30"/>
        </w:rPr>
      </w:pPr>
      <w:r>
        <w:rPr>
          <w:rFonts w:ascii="仿宋" w:eastAsia="仿宋" w:hAnsi="仿宋" w:hint="eastAsia"/>
          <w:sz w:val="30"/>
          <w:szCs w:val="30"/>
        </w:rPr>
        <w:lastRenderedPageBreak/>
        <w:t>广西中医药大学基础医学院</w:t>
      </w:r>
    </w:p>
    <w:p w14:paraId="434EF0AC" w14:textId="77777777" w:rsidR="00AD37A8" w:rsidRDefault="00AD37A8" w:rsidP="00AD37A8">
      <w:pPr>
        <w:pStyle w:val="21"/>
        <w:ind w:firstLineChars="1900" w:firstLine="5700"/>
        <w:rPr>
          <w:rFonts w:hint="eastAsia"/>
        </w:rPr>
      </w:pPr>
      <w:r>
        <w:rPr>
          <w:rFonts w:ascii="仿宋" w:eastAsia="仿宋" w:hAnsi="仿宋" w:hint="eastAsia"/>
          <w:sz w:val="30"/>
          <w:szCs w:val="30"/>
        </w:rPr>
        <w:t>学生工作办公室</w:t>
      </w:r>
    </w:p>
    <w:p w14:paraId="32A3E3FC" w14:textId="4673C263" w:rsidR="00003E43" w:rsidRDefault="00AD37A8" w:rsidP="00AD37A8">
      <w:r>
        <w:rPr>
          <w:rFonts w:ascii="仿宋" w:eastAsia="仿宋" w:hAnsi="仿宋" w:hint="eastAsia"/>
          <w:sz w:val="30"/>
          <w:szCs w:val="30"/>
        </w:rPr>
        <w:t>2021年12月30日</w:t>
      </w:r>
    </w:p>
    <w:sectPr w:rsidR="00003E4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635368" w14:textId="77777777" w:rsidR="00AD1871" w:rsidRDefault="00AD1871" w:rsidP="00AD37A8">
      <w:r>
        <w:separator/>
      </w:r>
    </w:p>
  </w:endnote>
  <w:endnote w:type="continuationSeparator" w:id="0">
    <w:p w14:paraId="1D6907B5" w14:textId="77777777" w:rsidR="00AD1871" w:rsidRDefault="00AD1871" w:rsidP="00AD37A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default"/>
    <w:sig w:usb0="00000000" w:usb1="0000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9D63D84" w14:textId="77777777" w:rsidR="00AD1871" w:rsidRDefault="00AD1871" w:rsidP="00AD37A8">
      <w:r>
        <w:separator/>
      </w:r>
    </w:p>
  </w:footnote>
  <w:footnote w:type="continuationSeparator" w:id="0">
    <w:p w14:paraId="777AC4C6" w14:textId="77777777" w:rsidR="00AD1871" w:rsidRDefault="00AD1871" w:rsidP="00AD37A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80200DE"/>
    <w:multiLevelType w:val="singleLevel"/>
    <w:tmpl w:val="E80200DE"/>
    <w:lvl w:ilvl="0">
      <w:start w:val="1"/>
      <w:numFmt w:val="decimal"/>
      <w:lvlText w:val="%1."/>
      <w:lvlJc w:val="left"/>
      <w:pPr>
        <w:tabs>
          <w:tab w:val="num" w:pos="312"/>
        </w:tabs>
      </w:pPr>
    </w:lvl>
  </w:abstractNum>
  <w:abstractNum w:abstractNumId="1" w15:restartNumberingAfterBreak="0">
    <w:nsid w:val="698E3CDF"/>
    <w:multiLevelType w:val="singleLevel"/>
    <w:tmpl w:val="698E3CDF"/>
    <w:lvl w:ilvl="0">
      <w:start w:val="4"/>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0"/>
  </w:compat>
  <w:rsids>
    <w:rsidRoot w:val="006D1F30"/>
    <w:rsid w:val="00003E43"/>
    <w:rsid w:val="004C7739"/>
    <w:rsid w:val="006D1F30"/>
    <w:rsid w:val="00AD1871"/>
    <w:rsid w:val="00AD37A8"/>
    <w:rsid w:val="00BA24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15:docId w15:val="{077E2AF0-D04C-4EB1-8EED-F12E2F6E76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qFormat="1"/>
    <w:lsdException w:name="Body Text Indent 3" w:semiHidden="1" w:unhideWhenUsed="1"/>
    <w:lsdException w:name="Block Text" w:semiHidden="1" w:unhideWhenUsed="1"/>
    <w:lsdException w:name="Hyperlink" w:semiHidden="1" w:uiPriority="0"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next w:val="a0"/>
    <w:qFormat/>
    <w:rsid w:val="00AD37A8"/>
    <w:pPr>
      <w:widowControl w:val="0"/>
      <w:jc w:val="both"/>
    </w:pPr>
    <w:rPr>
      <w:rFonts w:ascii="等线" w:eastAsia="等线" w:hAnsi="等线" w:cs="Times New Roman"/>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4">
    <w:name w:val="header"/>
    <w:basedOn w:val="a"/>
    <w:link w:val="a5"/>
    <w:uiPriority w:val="99"/>
    <w:unhideWhenUsed/>
    <w:rsid w:val="00AD37A8"/>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uiPriority w:val="99"/>
    <w:rsid w:val="00AD37A8"/>
    <w:rPr>
      <w:sz w:val="18"/>
      <w:szCs w:val="18"/>
    </w:rPr>
  </w:style>
  <w:style w:type="paragraph" w:styleId="a6">
    <w:name w:val="footer"/>
    <w:basedOn w:val="a"/>
    <w:link w:val="a7"/>
    <w:uiPriority w:val="99"/>
    <w:unhideWhenUsed/>
    <w:rsid w:val="00AD37A8"/>
    <w:pPr>
      <w:tabs>
        <w:tab w:val="center" w:pos="4153"/>
        <w:tab w:val="right" w:pos="8306"/>
      </w:tabs>
      <w:snapToGrid w:val="0"/>
      <w:jc w:val="left"/>
    </w:pPr>
    <w:rPr>
      <w:sz w:val="18"/>
      <w:szCs w:val="18"/>
    </w:rPr>
  </w:style>
  <w:style w:type="character" w:customStyle="1" w:styleId="a7">
    <w:name w:val="页脚 字符"/>
    <w:basedOn w:val="a1"/>
    <w:link w:val="a6"/>
    <w:uiPriority w:val="99"/>
    <w:rsid w:val="00AD37A8"/>
    <w:rPr>
      <w:sz w:val="18"/>
      <w:szCs w:val="18"/>
    </w:rPr>
  </w:style>
  <w:style w:type="paragraph" w:styleId="2">
    <w:name w:val="Body Text Indent 2"/>
    <w:basedOn w:val="a"/>
    <w:link w:val="20"/>
    <w:qFormat/>
    <w:rsid w:val="00AD37A8"/>
    <w:pPr>
      <w:spacing w:line="480" w:lineRule="exact"/>
      <w:ind w:firstLineChars="200" w:firstLine="560"/>
    </w:pPr>
    <w:rPr>
      <w:sz w:val="28"/>
    </w:rPr>
  </w:style>
  <w:style w:type="character" w:customStyle="1" w:styleId="20">
    <w:name w:val="正文文本缩进 2 字符"/>
    <w:basedOn w:val="a1"/>
    <w:link w:val="2"/>
    <w:rsid w:val="00AD37A8"/>
    <w:rPr>
      <w:rFonts w:ascii="等线" w:eastAsia="等线" w:hAnsi="等线" w:cs="Times New Roman"/>
      <w:sz w:val="28"/>
    </w:rPr>
  </w:style>
  <w:style w:type="character" w:styleId="a8">
    <w:name w:val="Hyperlink"/>
    <w:basedOn w:val="a1"/>
    <w:qFormat/>
    <w:rsid w:val="00AD37A8"/>
    <w:rPr>
      <w:rFonts w:ascii="等线" w:eastAsia="等线" w:hAnsi="等线" w:cs="Times New Roman"/>
      <w:color w:val="0000FF"/>
      <w:u w:val="single"/>
    </w:rPr>
  </w:style>
  <w:style w:type="paragraph" w:customStyle="1" w:styleId="21">
    <w:name w:val="正文 首行缩进:  2 字符"/>
    <w:basedOn w:val="a"/>
    <w:qFormat/>
    <w:rsid w:val="00AD37A8"/>
    <w:pPr>
      <w:ind w:firstLineChars="200" w:firstLine="200"/>
    </w:pPr>
    <w:rPr>
      <w:rFonts w:cs="宋体"/>
      <w:sz w:val="24"/>
      <w:szCs w:val="20"/>
    </w:rPr>
  </w:style>
  <w:style w:type="paragraph" w:styleId="a0">
    <w:name w:val="Title"/>
    <w:basedOn w:val="a"/>
    <w:next w:val="a"/>
    <w:link w:val="a9"/>
    <w:uiPriority w:val="10"/>
    <w:qFormat/>
    <w:rsid w:val="00AD37A8"/>
    <w:pPr>
      <w:spacing w:before="240" w:after="60"/>
      <w:jc w:val="center"/>
      <w:outlineLvl w:val="0"/>
    </w:pPr>
    <w:rPr>
      <w:rFonts w:asciiTheme="majorHAnsi" w:eastAsiaTheme="majorEastAsia" w:hAnsiTheme="majorHAnsi" w:cstheme="majorBidi"/>
      <w:b/>
      <w:bCs/>
      <w:sz w:val="32"/>
      <w:szCs w:val="32"/>
    </w:rPr>
  </w:style>
  <w:style w:type="character" w:customStyle="1" w:styleId="a9">
    <w:name w:val="标题 字符"/>
    <w:basedOn w:val="a1"/>
    <w:link w:val="a0"/>
    <w:uiPriority w:val="10"/>
    <w:rsid w:val="00AD37A8"/>
    <w:rPr>
      <w:rFonts w:asciiTheme="majorHAnsi" w:eastAsiaTheme="majorEastAsia" w:hAnsiTheme="majorHAnsi" w:cstheme="majorBidi"/>
      <w:b/>
      <w:bCs/>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565</Words>
  <Characters>3222</Characters>
  <Application>Microsoft Office Word</Application>
  <DocSecurity>0</DocSecurity>
  <Lines>26</Lines>
  <Paragraphs>7</Paragraphs>
  <ScaleCrop>false</ScaleCrop>
  <Company/>
  <LinksUpToDate>false</LinksUpToDate>
  <CharactersWithSpaces>3780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ZHANG YIPENG</dc:creator>
  <cp:keywords/>
  <dc:description/>
  <cp:lastModifiedBy>ZHANG YIPENG</cp:lastModifiedBy>
  <cp:revision>2</cp:revision>
  <dcterms:created xsi:type="dcterms:W3CDTF">2023-05-09T01:42:00Z</dcterms:created>
  <dcterms:modified xsi:type="dcterms:W3CDTF">2023-05-09T01:42:00Z</dcterms:modified>
</cp:coreProperties>
</file>