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仿宋" w:hAnsi="仿宋" w:eastAsia="仿宋" w:cs="仿宋"/>
          <w:b/>
          <w:sz w:val="32"/>
          <w:szCs w:val="32"/>
        </w:rPr>
      </w:pPr>
      <w:r>
        <w:rPr>
          <w:rFonts w:hint="eastAsia" w:ascii="仿宋" w:hAnsi="仿宋" w:eastAsia="仿宋" w:cs="仿宋"/>
          <w:b/>
          <w:sz w:val="32"/>
          <w:szCs w:val="32"/>
        </w:rPr>
        <w:t>附件1：</w:t>
      </w:r>
      <w:r>
        <w:rPr>
          <w:rFonts w:hint="eastAsia" w:ascii="仿宋" w:hAnsi="仿宋" w:eastAsia="仿宋" w:cs="仿宋"/>
          <w:b/>
          <w:sz w:val="32"/>
          <w:szCs w:val="32"/>
        </w:rPr>
        <w:t>采购需求及响应报价表</w:t>
      </w:r>
    </w:p>
    <w:p>
      <w:pPr>
        <w:spacing w:line="400" w:lineRule="exact"/>
        <w:rPr>
          <w:rFonts w:hint="eastAsia" w:ascii="仿宋" w:hAnsi="仿宋" w:eastAsia="仿宋" w:cs="仿宋"/>
          <w:b/>
          <w:sz w:val="32"/>
          <w:szCs w:val="32"/>
        </w:rPr>
      </w:pPr>
    </w:p>
    <w:p>
      <w:pPr>
        <w:spacing w:line="360" w:lineRule="atLeast"/>
        <w:ind w:right="380"/>
        <w:rPr>
          <w:rFonts w:hint="eastAsia" w:ascii="仿宋" w:hAnsi="仿宋" w:eastAsia="仿宋" w:cs="仿宋"/>
          <w:b/>
          <w:bCs/>
          <w:sz w:val="32"/>
          <w:szCs w:val="32"/>
        </w:rPr>
      </w:pPr>
      <w:r>
        <w:rPr>
          <w:rFonts w:hint="eastAsia" w:ascii="仿宋" w:hAnsi="仿宋" w:eastAsia="仿宋" w:cs="仿宋"/>
          <w:b/>
          <w:bCs/>
          <w:sz w:val="32"/>
          <w:szCs w:val="32"/>
        </w:rPr>
        <w:t>项目名称：2023年学校地下供水管网检测采购项目</w:t>
      </w:r>
    </w:p>
    <w:p>
      <w:pPr>
        <w:spacing w:line="360" w:lineRule="atLeast"/>
        <w:ind w:right="380"/>
        <w:rPr>
          <w:rFonts w:hint="eastAsia" w:ascii="仿宋" w:hAnsi="仿宋" w:eastAsia="仿宋" w:cs="仿宋"/>
          <w:b/>
          <w:bCs/>
          <w:sz w:val="32"/>
          <w:szCs w:val="32"/>
        </w:rPr>
      </w:pPr>
      <w:r>
        <w:rPr>
          <w:rFonts w:hint="eastAsia" w:ascii="仿宋" w:hAnsi="仿宋" w:eastAsia="仿宋" w:cs="仿宋"/>
          <w:b/>
          <w:bCs/>
          <w:sz w:val="32"/>
          <w:szCs w:val="32"/>
        </w:rPr>
        <w:t>项目编号</w:t>
      </w:r>
      <w:r>
        <w:rPr>
          <w:rFonts w:hint="eastAsia" w:ascii="仿宋" w:hAnsi="仿宋" w:eastAsia="仿宋" w:cs="仿宋"/>
          <w:b/>
          <w:bCs/>
          <w:sz w:val="32"/>
          <w:szCs w:val="32"/>
        </w:rPr>
        <w:t>:</w:t>
      </w:r>
    </w:p>
    <w:p>
      <w:pPr>
        <w:spacing w:line="400" w:lineRule="exact"/>
        <w:rPr>
          <w:rFonts w:hint="eastAsia" w:ascii="仿宋" w:hAnsi="仿宋" w:eastAsia="仿宋" w:cs="仿宋"/>
          <w:b/>
          <w:color w:val="000000"/>
          <w:sz w:val="32"/>
          <w:szCs w:val="32"/>
        </w:rPr>
      </w:pPr>
      <w:r>
        <w:rPr>
          <w:rFonts w:hint="eastAsia" w:ascii="仿宋" w:hAnsi="仿宋" w:eastAsia="仿宋" w:cs="仿宋"/>
          <w:b/>
          <w:color w:val="000000"/>
          <w:sz w:val="32"/>
          <w:szCs w:val="32"/>
        </w:rPr>
        <w:t>说明：</w:t>
      </w:r>
      <w:r>
        <w:rPr>
          <w:rFonts w:hint="eastAsia" w:ascii="仿宋" w:hAnsi="仿宋" w:eastAsia="仿宋" w:cs="仿宋"/>
          <w:b/>
          <w:bCs/>
          <w:sz w:val="32"/>
          <w:szCs w:val="32"/>
        </w:rPr>
        <w:t>1.</w:t>
      </w:r>
      <w:r>
        <w:rPr>
          <w:rFonts w:hint="eastAsia" w:ascii="仿宋" w:hAnsi="仿宋" w:eastAsia="仿宋" w:cs="仿宋"/>
          <w:b/>
          <w:sz w:val="32"/>
          <w:szCs w:val="32"/>
        </w:rPr>
        <w:t>本需求</w:t>
      </w:r>
      <w:r>
        <w:rPr>
          <w:rFonts w:hint="eastAsia" w:ascii="仿宋" w:hAnsi="仿宋" w:eastAsia="仿宋" w:cs="仿宋"/>
          <w:b/>
          <w:bCs/>
          <w:sz w:val="32"/>
          <w:szCs w:val="32"/>
        </w:rPr>
        <w:t>中</w:t>
      </w:r>
      <w:r>
        <w:rPr>
          <w:rFonts w:hint="eastAsia" w:ascii="仿宋" w:hAnsi="仿宋" w:eastAsia="仿宋" w:cs="仿宋"/>
          <w:b/>
          <w:bCs/>
          <w:sz w:val="32"/>
          <w:szCs w:val="32"/>
        </w:rPr>
        <w:t>的相关参数有</w:t>
      </w:r>
      <w:r>
        <w:rPr>
          <w:rFonts w:hint="eastAsia" w:ascii="仿宋" w:hAnsi="仿宋" w:eastAsia="仿宋" w:cs="仿宋"/>
          <w:b/>
          <w:bCs/>
          <w:sz w:val="32"/>
          <w:szCs w:val="32"/>
        </w:rPr>
        <w:t>不明确或有误的，</w:t>
      </w:r>
      <w:r>
        <w:rPr>
          <w:rFonts w:hint="eastAsia" w:ascii="仿宋" w:hAnsi="仿宋" w:eastAsia="仿宋" w:cs="仿宋"/>
          <w:b/>
          <w:bCs/>
          <w:sz w:val="32"/>
          <w:szCs w:val="32"/>
        </w:rPr>
        <w:t>报价人</w:t>
      </w:r>
      <w:r>
        <w:rPr>
          <w:rFonts w:hint="eastAsia" w:ascii="仿宋" w:hAnsi="仿宋" w:eastAsia="仿宋" w:cs="仿宋"/>
          <w:b/>
          <w:bCs/>
          <w:sz w:val="32"/>
          <w:szCs w:val="32"/>
        </w:rPr>
        <w:t>请以详细、正确的参数</w:t>
      </w:r>
      <w:r>
        <w:rPr>
          <w:rFonts w:hint="eastAsia" w:ascii="仿宋" w:hAnsi="仿宋" w:eastAsia="仿宋" w:cs="仿宋"/>
          <w:b/>
          <w:bCs/>
          <w:sz w:val="32"/>
          <w:szCs w:val="32"/>
        </w:rPr>
        <w:t>另做附件</w:t>
      </w:r>
      <w:r>
        <w:rPr>
          <w:rFonts w:hint="eastAsia" w:ascii="仿宋" w:hAnsi="仿宋" w:eastAsia="仿宋" w:cs="仿宋"/>
          <w:b/>
          <w:bCs/>
          <w:sz w:val="32"/>
          <w:szCs w:val="32"/>
        </w:rPr>
        <w:t>。</w:t>
      </w:r>
    </w:p>
    <w:p>
      <w:pPr>
        <w:spacing w:line="360" w:lineRule="exact"/>
        <w:ind w:left="-10" w:leftChars="-5" w:right="2" w:rightChars="1" w:firstLine="643" w:firstLineChars="200"/>
        <w:rPr>
          <w:rFonts w:hint="eastAsia" w:ascii="仿宋" w:hAnsi="仿宋" w:eastAsia="仿宋" w:cs="仿宋"/>
          <w:b/>
          <w:bCs/>
          <w:sz w:val="32"/>
          <w:szCs w:val="32"/>
        </w:rPr>
      </w:pPr>
      <w:r>
        <w:rPr>
          <w:rFonts w:hint="eastAsia" w:ascii="仿宋" w:hAnsi="仿宋" w:eastAsia="仿宋" w:cs="仿宋"/>
          <w:b/>
          <w:bCs/>
          <w:sz w:val="32"/>
          <w:szCs w:val="32"/>
        </w:rPr>
        <w:t xml:space="preserve">  </w:t>
      </w:r>
      <w:r>
        <w:rPr>
          <w:rFonts w:hint="eastAsia" w:ascii="仿宋" w:hAnsi="仿宋" w:eastAsia="仿宋" w:cs="仿宋"/>
          <w:b/>
          <w:bCs/>
          <w:sz w:val="32"/>
          <w:szCs w:val="32"/>
        </w:rPr>
        <w:t>2</w:t>
      </w:r>
      <w:r>
        <w:rPr>
          <w:rFonts w:hint="eastAsia" w:ascii="仿宋" w:hAnsi="仿宋" w:eastAsia="仿宋" w:cs="仿宋"/>
          <w:b/>
          <w:bCs/>
          <w:sz w:val="32"/>
          <w:szCs w:val="32"/>
        </w:rPr>
        <w:t>．报价人必须自行为其报价产品或服务侵犯其他供应商担相应法律责任</w:t>
      </w:r>
      <w:r>
        <w:rPr>
          <w:rFonts w:hint="eastAsia" w:ascii="仿宋" w:hAnsi="仿宋" w:eastAsia="仿宋" w:cs="仿宋"/>
          <w:b/>
          <w:bCs/>
          <w:sz w:val="32"/>
          <w:szCs w:val="32"/>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left"/>
              <w:rPr>
                <w:rFonts w:hint="eastAsia" w:ascii="仿宋" w:hAnsi="仿宋" w:eastAsia="仿宋" w:cs="仿宋"/>
                <w:b/>
                <w:sz w:val="28"/>
                <w:szCs w:val="28"/>
              </w:rPr>
            </w:pPr>
            <w:r>
              <w:rPr>
                <w:rFonts w:hint="eastAsia" w:ascii="仿宋" w:hAnsi="仿宋" w:eastAsia="仿宋" w:cs="仿宋"/>
                <w:b/>
                <w:sz w:val="28"/>
                <w:szCs w:val="28"/>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1</w:t>
            </w:r>
          </w:p>
        </w:tc>
        <w:tc>
          <w:tcPr>
            <w:tcW w:w="20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rPr>
                <w:rFonts w:hint="eastAsia" w:ascii="仿宋" w:hAnsi="仿宋" w:eastAsia="仿宋" w:cs="仿宋"/>
                <w:sz w:val="28"/>
                <w:szCs w:val="28"/>
              </w:rPr>
            </w:pPr>
            <w:r>
              <w:rPr>
                <w:rFonts w:hint="eastAsia" w:ascii="仿宋" w:hAnsi="仿宋" w:eastAsia="仿宋" w:cs="仿宋"/>
                <w:sz w:val="28"/>
                <w:szCs w:val="28"/>
              </w:rPr>
              <w:t>2023年学校地下供水管网检测采购项目</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val="0"/>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1项</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 w:hAnsi="仿宋" w:eastAsia="仿宋" w:cs="仿宋"/>
                <w:sz w:val="28"/>
                <w:szCs w:val="28"/>
              </w:rPr>
            </w:pPr>
            <w:r>
              <w:rPr>
                <w:rFonts w:hint="eastAsia" w:ascii="仿宋" w:hAnsi="仿宋" w:eastAsia="仿宋" w:cs="仿宋"/>
                <w:sz w:val="28"/>
                <w:szCs w:val="28"/>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 w:hAnsi="仿宋" w:eastAsia="仿宋" w:cs="仿宋"/>
                <w:b/>
                <w:kern w:val="0"/>
                <w:sz w:val="28"/>
                <w:szCs w:val="28"/>
              </w:rPr>
            </w:pPr>
            <w:r>
              <w:rPr>
                <w:rFonts w:hint="eastAsia" w:ascii="仿宋" w:hAnsi="仿宋" w:eastAsia="仿宋" w:cs="仿宋"/>
                <w:b/>
                <w:kern w:val="0"/>
                <w:sz w:val="28"/>
                <w:szCs w:val="28"/>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20"/>
              </w:tabs>
              <w:kinsoku/>
              <w:wordWrap/>
              <w:overflowPunct/>
              <w:topLinePunct w:val="0"/>
              <w:bidi w:val="0"/>
              <w:snapToGrid w:val="0"/>
              <w:spacing w:line="240" w:lineRule="auto"/>
              <w:rPr>
                <w:rFonts w:hint="eastAsia" w:ascii="仿宋" w:hAnsi="仿宋" w:eastAsia="仿宋" w:cs="仿宋"/>
                <w:b/>
                <w:sz w:val="28"/>
                <w:szCs w:val="28"/>
              </w:rPr>
            </w:pPr>
            <w:r>
              <w:rPr>
                <w:rFonts w:hint="eastAsia" w:ascii="仿宋" w:hAnsi="仿宋" w:eastAsia="仿宋" w:cs="仿宋"/>
                <w:b/>
                <w:sz w:val="28"/>
                <w:szCs w:val="28"/>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20"/>
              </w:tabs>
              <w:kinsoku/>
              <w:wordWrap/>
              <w:overflowPunct/>
              <w:topLinePunct w:val="0"/>
              <w:bidi w:val="0"/>
              <w:snapToGrid w:val="0"/>
              <w:spacing w:line="240" w:lineRule="auto"/>
              <w:rPr>
                <w:rFonts w:hint="eastAsia" w:ascii="仿宋" w:hAnsi="仿宋" w:eastAsia="仿宋" w:cs="仿宋"/>
                <w:sz w:val="28"/>
                <w:szCs w:val="28"/>
              </w:rPr>
            </w:pPr>
            <w:r>
              <w:rPr>
                <w:rFonts w:hint="eastAsia" w:ascii="仿宋" w:hAnsi="仿宋" w:eastAsia="仿宋" w:cs="仿宋"/>
                <w:b/>
                <w:sz w:val="28"/>
                <w:szCs w:val="28"/>
              </w:rPr>
              <w:t>报价说明</w:t>
            </w:r>
            <w:r>
              <w:rPr>
                <w:rFonts w:hint="eastAsia" w:ascii="仿宋" w:hAnsi="仿宋" w:eastAsia="仿宋" w:cs="仿宋"/>
                <w:sz w:val="28"/>
                <w:szCs w:val="28"/>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计量</w:t>
            </w:r>
            <w:r>
              <w:rPr>
                <w:rFonts w:hint="eastAsia" w:ascii="仿宋" w:hAnsi="仿宋" w:eastAsia="仿宋" w:cs="仿宋"/>
                <w:b/>
                <w:color w:val="000000"/>
                <w:kern w:val="0"/>
                <w:sz w:val="28"/>
                <w:szCs w:val="28"/>
              </w:rPr>
              <w:br w:type="textWrapping"/>
            </w:r>
            <w:r>
              <w:rPr>
                <w:rFonts w:hint="eastAsia" w:ascii="仿宋" w:hAnsi="仿宋" w:eastAsia="仿宋" w:cs="仿宋"/>
                <w:b/>
                <w:color w:val="000000"/>
                <w:kern w:val="0"/>
                <w:sz w:val="28"/>
                <w:szCs w:val="28"/>
              </w:rPr>
              <w:t>单位</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金额（元）</w:t>
            </w:r>
          </w:p>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
                <w:color w:val="000000"/>
                <w:kern w:val="0"/>
                <w:sz w:val="28"/>
                <w:szCs w:val="28"/>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bidi w:val="0"/>
              <w:snapToGrid w:val="0"/>
              <w:spacing w:line="240" w:lineRule="auto"/>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2023年学校地下供水管网检测采购项目</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val="0"/>
              <w:spacing w:line="240" w:lineRule="auto"/>
              <w:jc w:val="center"/>
              <w:rPr>
                <w:rFonts w:hint="eastAsia" w:ascii="仿宋" w:hAnsi="仿宋" w:eastAsia="仿宋" w:cs="仿宋"/>
                <w:color w:val="000000"/>
                <w:kern w:val="0"/>
                <w:sz w:val="28"/>
                <w:szCs w:val="28"/>
                <w:lang w:eastAsia="zh-CN"/>
              </w:rPr>
            </w:pPr>
            <w:r>
              <w:rPr>
                <w:rFonts w:hint="eastAsia" w:ascii="仿宋" w:hAnsi="仿宋" w:eastAsia="仿宋" w:cs="仿宋"/>
                <w:sz w:val="28"/>
                <w:szCs w:val="28"/>
                <w:lang w:val="en-US" w:eastAsia="zh-CN"/>
              </w:rPr>
              <w:t>项</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bidi w:val="0"/>
              <w:snapToGrid w:val="0"/>
              <w:spacing w:line="240" w:lineRule="auto"/>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sz w:val="28"/>
                <w:szCs w:val="28"/>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color w:val="000000"/>
                <w:kern w:val="0"/>
                <w:sz w:val="28"/>
                <w:szCs w:val="28"/>
              </w:rPr>
            </w:pPr>
          </w:p>
        </w:tc>
        <w:tc>
          <w:tcPr>
            <w:tcW w:w="3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val="0"/>
              <w:spacing w:line="240" w:lineRule="auto"/>
              <w:jc w:val="center"/>
              <w:textAlignment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line="240" w:lineRule="auto"/>
              <w:jc w:val="left"/>
              <w:rPr>
                <w:rFonts w:hint="eastAsia" w:ascii="仿宋" w:hAnsi="仿宋" w:eastAsia="仿宋" w:cs="仿宋"/>
                <w:kern w:val="0"/>
                <w:sz w:val="28"/>
                <w:szCs w:val="28"/>
              </w:rPr>
            </w:pPr>
            <w:r>
              <w:rPr>
                <w:rFonts w:hint="eastAsia" w:ascii="仿宋" w:hAnsi="仿宋" w:eastAsia="仿宋" w:cs="仿宋"/>
                <w:kern w:val="0"/>
                <w:sz w:val="28"/>
                <w:szCs w:val="28"/>
              </w:rPr>
              <w:t xml:space="preserve">报价总价：大写：                    ；小写人民币：             </w:t>
            </w:r>
          </w:p>
        </w:tc>
      </w:tr>
    </w:tbl>
    <w:p>
      <w:pPr>
        <w:tabs>
          <w:tab w:val="center" w:pos="4153"/>
        </w:tabs>
        <w:snapToGrid w:val="0"/>
        <w:spacing w:before="50" w:after="50" w:line="360" w:lineRule="atLeast"/>
        <w:rPr>
          <w:rFonts w:hint="eastAsia" w:ascii="宋体" w:hAnsi="宋体" w:eastAsia="宋体" w:cs="仿宋_GB2312"/>
          <w:color w:val="000000"/>
          <w:sz w:val="28"/>
          <w:szCs w:val="28"/>
        </w:rPr>
      </w:pPr>
    </w:p>
    <w:p>
      <w:pPr>
        <w:tabs>
          <w:tab w:val="center" w:pos="4153"/>
        </w:tabs>
        <w:snapToGrid w:val="0"/>
        <w:spacing w:before="50" w:after="50" w:line="360" w:lineRule="atLeast"/>
        <w:rPr>
          <w:rFonts w:ascii="宋体" w:hAnsi="宋体" w:eastAsia="宋体" w:cs="仿宋_GB2312"/>
          <w:color w:val="000000"/>
          <w:sz w:val="28"/>
          <w:szCs w:val="28"/>
        </w:rPr>
      </w:pPr>
      <w:r>
        <w:rPr>
          <w:rFonts w:hint="eastAsia" w:ascii="宋体" w:hAnsi="宋体" w:eastAsia="宋体" w:cs="仿宋_GB2312"/>
          <w:color w:val="000000"/>
          <w:sz w:val="28"/>
          <w:szCs w:val="28"/>
        </w:rPr>
        <w:t>供货商名称（盖章）：</w:t>
      </w:r>
    </w:p>
    <w:p>
      <w:pPr>
        <w:tabs>
          <w:tab w:val="center" w:pos="4153"/>
        </w:tabs>
        <w:snapToGrid w:val="0"/>
        <w:spacing w:before="50" w:after="50" w:line="360" w:lineRule="atLeast"/>
        <w:rPr>
          <w:rFonts w:hint="default" w:ascii="宋体" w:hAnsi="宋体" w:eastAsia="宋体" w:cs="仿宋_GB2312"/>
          <w:color w:val="000000"/>
          <w:sz w:val="28"/>
          <w:szCs w:val="28"/>
          <w:u w:val="single"/>
          <w:lang w:val="en-US" w:eastAsia="zh-CN"/>
        </w:rPr>
      </w:pPr>
      <w:r>
        <w:rPr>
          <w:rFonts w:hint="eastAsia" w:ascii="宋体" w:hAnsi="宋体" w:eastAsia="宋体" w:cs="仿宋_GB2312"/>
          <w:color w:val="000000"/>
          <w:sz w:val="28"/>
          <w:szCs w:val="28"/>
        </w:rPr>
        <w:t>法定代表人或委托代理人（签字）</w:t>
      </w:r>
      <w:r>
        <w:rPr>
          <w:rFonts w:ascii="宋体" w:hAnsi="宋体" w:eastAsia="宋体" w:cs="仿宋_GB2312"/>
          <w:color w:val="000000"/>
          <w:sz w:val="28"/>
          <w:szCs w:val="28"/>
          <w:u w:val="single"/>
        </w:rPr>
        <w:tab/>
      </w:r>
      <w:r>
        <w:rPr>
          <w:rFonts w:hint="eastAsia" w:ascii="宋体" w:hAnsi="宋体" w:eastAsia="宋体" w:cs="仿宋_GB2312"/>
          <w:color w:val="000000"/>
          <w:sz w:val="28"/>
          <w:szCs w:val="28"/>
          <w:u w:val="single"/>
          <w:lang w:val="en-US" w:eastAsia="zh-CN"/>
        </w:rPr>
        <w:t xml:space="preserve">        </w:t>
      </w:r>
    </w:p>
    <w:p>
      <w:pPr>
        <w:tabs>
          <w:tab w:val="center" w:pos="4153"/>
        </w:tabs>
        <w:snapToGrid w:val="0"/>
        <w:spacing w:before="50" w:after="50" w:line="360" w:lineRule="atLeast"/>
        <w:rPr>
          <w:rFonts w:ascii="宋体" w:hAnsi="宋体" w:eastAsia="宋体" w:cs="仿宋_GB2312"/>
          <w:color w:val="000000"/>
          <w:sz w:val="28"/>
          <w:szCs w:val="28"/>
        </w:rPr>
      </w:pPr>
      <w:r>
        <w:rPr>
          <w:rFonts w:hint="eastAsia" w:ascii="宋体" w:hAnsi="宋体" w:eastAsia="宋体" w:cs="仿宋_GB2312"/>
          <w:color w:val="000000"/>
          <w:sz w:val="28"/>
          <w:szCs w:val="28"/>
        </w:rPr>
        <w:t>联系人及联系电话：</w:t>
      </w:r>
      <w:r>
        <w:rPr>
          <w:rFonts w:ascii="宋体" w:hAnsi="宋体" w:eastAsia="宋体" w:cs="仿宋_GB2312"/>
          <w:color w:val="000000"/>
          <w:sz w:val="28"/>
          <w:szCs w:val="28"/>
        </w:rPr>
        <w:t xml:space="preserve"> </w:t>
      </w:r>
      <w:bookmarkStart w:id="0" w:name="_GoBack"/>
      <w:bookmarkEnd w:id="0"/>
    </w:p>
    <w:p>
      <w:pPr>
        <w:tabs>
          <w:tab w:val="center" w:pos="4153"/>
        </w:tabs>
        <w:snapToGrid w:val="0"/>
        <w:spacing w:before="50" w:after="50" w:line="360" w:lineRule="atLeast"/>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5YTgxY2M1NDE2NzdjNDQ1MDk2MmM2YTRiOTZjZWQ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1A323A5D"/>
    <w:rsid w:val="28E3564E"/>
    <w:rsid w:val="3C0D56D3"/>
    <w:rsid w:val="582F7907"/>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347</Words>
  <Characters>357</Characters>
  <Lines>3</Lines>
  <Paragraphs>1</Paragraphs>
  <TotalTime>2</TotalTime>
  <ScaleCrop>false</ScaleCrop>
  <LinksUpToDate>false</LinksUpToDate>
  <CharactersWithSpaces>450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小阮</cp:lastModifiedBy>
  <cp:lastPrinted>2021-12-10T04:07:00Z</cp:lastPrinted>
  <dcterms:modified xsi:type="dcterms:W3CDTF">2023-03-21T07:43:27Z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1331417C877F441B8544A8F934D99538</vt:lpwstr>
  </property>
</Properties>
</file>