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bookmarkStart w:id="0" w:name="_GoBack"/>
      <w:bookmarkEnd w:id="0"/>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清理仙葫校区化粪池</w:t>
      </w:r>
      <w:r>
        <w:rPr>
          <w:rFonts w:hint="eastAsia" w:ascii="宋体" w:hAnsi="宋体" w:eastAsia="宋体" w:cs="仿宋_GB2312"/>
          <w:color w:val="000000"/>
          <w:szCs w:val="21"/>
          <w:u w:val="single"/>
          <w:lang w:val="en-US" w:eastAsia="zh-CN"/>
        </w:rPr>
        <w:t>池</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216367CA"/>
    <w:rsid w:val="4FC268AF"/>
    <w:rsid w:val="4FCE1CC4"/>
    <w:rsid w:val="56295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1</TotalTime>
  <ScaleCrop>false</ScaleCrop>
  <LinksUpToDate>false</LinksUpToDate>
  <CharactersWithSpaces>622</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dcterms:modified xsi:type="dcterms:W3CDTF">2023-03-16T03:26:24Z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8FE746ADB1284EBEB3CFEC31A9AFA6C0</vt:lpwstr>
  </property>
</Properties>
</file>