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6416" w:tblpY="64"/>
        <w:tblOverlap w:val="never"/>
        <w:tblW w:w="4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1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47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科技厅任务书编号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47" w:type="dxa"/>
            <w:vAlign w:val="center"/>
          </w:tcPr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课题编号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附件2</w:t>
      </w:r>
    </w:p>
    <w:p>
      <w:pPr>
        <w:rPr>
          <w:rFonts w:hint="eastAsia"/>
          <w:color w:val="000000"/>
          <w:sz w:val="28"/>
          <w:szCs w:val="28"/>
          <w:vertAlign w:val="superscript"/>
        </w:rPr>
      </w:pPr>
    </w:p>
    <w:p>
      <w:pPr>
        <w:spacing w:line="700" w:lineRule="exact"/>
        <w:rPr>
          <w:rFonts w:ascii="宋体" w:hAnsi="宋体"/>
          <w:b/>
          <w:color w:val="000000"/>
          <w:sz w:val="52"/>
          <w:szCs w:val="52"/>
        </w:rPr>
      </w:pPr>
    </w:p>
    <w:p>
      <w:pPr>
        <w:spacing w:line="700" w:lineRule="exact"/>
        <w:rPr>
          <w:rFonts w:ascii="宋体" w:hAnsi="宋体"/>
          <w:b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hint="eastAsia" w:ascii="黑体" w:hAnsi="黑体" w:eastAsia="黑体"/>
          <w:b/>
          <w:color w:val="000000"/>
          <w:sz w:val="48"/>
          <w:szCs w:val="52"/>
        </w:rPr>
        <w:t xml:space="preserve"> </w:t>
      </w: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hint="eastAsia" w:ascii="黑体" w:hAnsi="黑体" w:eastAsia="黑体"/>
          <w:b/>
          <w:color w:val="000000"/>
          <w:sz w:val="48"/>
          <w:szCs w:val="52"/>
        </w:rPr>
        <w:t>广西壮瑶药重点实验室</w:t>
      </w:r>
      <w:r>
        <w:rPr>
          <w:rFonts w:ascii="黑体" w:hAnsi="黑体" w:eastAsia="黑体"/>
          <w:b/>
          <w:color w:val="000000"/>
          <w:sz w:val="48"/>
          <w:szCs w:val="52"/>
        </w:rPr>
        <w:t>课题</w:t>
      </w:r>
      <w:r>
        <w:rPr>
          <w:rFonts w:hint="eastAsia" w:ascii="黑体" w:hAnsi="黑体" w:eastAsia="黑体"/>
          <w:b/>
          <w:color w:val="000000"/>
          <w:sz w:val="48"/>
          <w:szCs w:val="52"/>
          <w:lang w:eastAsia="zh-CN"/>
        </w:rPr>
        <w:t>申报</w:t>
      </w:r>
      <w:r>
        <w:rPr>
          <w:rFonts w:ascii="黑体" w:hAnsi="黑体" w:eastAsia="黑体"/>
          <w:b/>
          <w:color w:val="000000"/>
          <w:sz w:val="48"/>
          <w:szCs w:val="52"/>
        </w:rPr>
        <w:t>书</w:t>
      </w:r>
    </w:p>
    <w:p>
      <w:pPr>
        <w:spacing w:line="700" w:lineRule="exact"/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>
      <w:pPr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>
      <w:pPr>
        <w:outlineLvl w:val="0"/>
        <w:rPr>
          <w:rFonts w:ascii="宋体" w:hAnsi="宋体"/>
          <w:b/>
          <w:color w:val="000000"/>
          <w:sz w:val="30"/>
          <w:szCs w:val="30"/>
        </w:rPr>
      </w:pPr>
    </w:p>
    <w:p>
      <w:pPr>
        <w:outlineLvl w:val="0"/>
        <w:rPr>
          <w:rFonts w:hint="eastAsia" w:ascii="宋体" w:hAnsi="宋体"/>
          <w:b/>
          <w:color w:val="000000"/>
        </w:rPr>
      </w:pPr>
    </w:p>
    <w:p>
      <w:pPr>
        <w:jc w:val="center"/>
        <w:outlineLvl w:val="0"/>
        <w:rPr>
          <w:rFonts w:hint="eastAsia" w:ascii="宋体" w:hAnsi="宋体"/>
          <w:b/>
          <w:color w:val="000000"/>
        </w:rPr>
      </w:pPr>
    </w:p>
    <w:p>
      <w:pPr>
        <w:spacing w:line="560" w:lineRule="exact"/>
        <w:ind w:left="1980" w:right="-469" w:hanging="1440"/>
        <w:jc w:val="left"/>
        <w:rPr>
          <w:rFonts w:hint="eastAsia" w:ascii="宋体" w:hAnsi="宋体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7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00.1pt;margin-top:27.2pt;height:0pt;width:288pt;z-index:251664384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sH8PnVAAAACQEAAA8AAAAAAAAAAQAgAAAAIgAAAGRy&#10;cy9kb3ducmV2LnhtbFBLAQIUABQAAAAIAIdO4kD53szAzwEAAI4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课题类别：</w:t>
      </w:r>
    </w:p>
    <w:p>
      <w:pPr>
        <w:spacing w:line="560" w:lineRule="exact"/>
        <w:ind w:right="-469" w:firstLine="524"/>
        <w:jc w:val="left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课题名称：</w:t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</w:t>
      </w:r>
    </w:p>
    <w:p>
      <w:pPr>
        <w:spacing w:line="560" w:lineRule="exact"/>
        <w:ind w:right="-469" w:firstLine="524"/>
        <w:jc w:val="left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345440</wp:posOffset>
                </wp:positionV>
                <wp:extent cx="1524000" cy="0"/>
                <wp:effectExtent l="0" t="0" r="0" b="0"/>
                <wp:wrapNone/>
                <wp:docPr id="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66.5pt;margin-top:27.2pt;height:0pt;width:120pt;z-index:251659264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6sVQ3WAAAACQEAAA8AAAAAAAAAAQAgAAAAIgAAAGRy&#10;cy9kb3ducmV2LnhtbFBLAQIUABQAAAAIAIdO4kAjfnPKzgEAAI4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1440180" cy="0"/>
                <wp:effectExtent l="0" t="0" r="0" b="0"/>
                <wp:wrapNone/>
                <wp:docPr id="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00.1pt;margin-top:27.2pt;height:0pt;width:113.4pt;z-index:251660288;mso-width-relative:page;mso-height-relative:page;" filled="f" stroked="t" coordsize="21600,21600" o:allowincell="f" o:gfxdata="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VKVVdUAAAAJAQAADwAAAAAAAAABACAAAAAiAAAAZHJz&#10;L2Rvd25yZXYueG1sUEsBAhQAFAAAAAgAh07iQJvSf9D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课题负责人：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28"/>
        </w:rPr>
        <w:t>电话：</w:t>
      </w:r>
    </w:p>
    <w:p>
      <w:pPr>
        <w:spacing w:line="560" w:lineRule="exact"/>
        <w:ind w:left="1980" w:right="-469" w:hanging="1456"/>
        <w:jc w:val="left"/>
        <w:rPr>
          <w:rFonts w:hint="eastAsia" w:ascii="黑体" w:eastAsia="黑体"/>
          <w:color w:val="000000"/>
          <w:sz w:val="28"/>
        </w:rPr>
      </w:pP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00.1pt;margin-top:27.2pt;height:0pt;width:288pt;z-index:251658240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wfw+dUAAAAJAQAADwAAAAAAAAABACAAAAAiAAAAZHJz&#10;L2Rvd25yZXYueG1sUEsBAhQAFAAAAAgAh07iQKpOQ8r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依托单位：</w:t>
      </w:r>
    </w:p>
    <w:p>
      <w:pPr>
        <w:spacing w:line="560" w:lineRule="exact"/>
        <w:ind w:left="1980" w:hanging="1456"/>
        <w:jc w:val="left"/>
        <w:rPr>
          <w:rFonts w:hint="eastAsia" w:ascii="黑体" w:eastAsia="黑体"/>
          <w:color w:val="000000"/>
          <w:sz w:val="28"/>
        </w:rPr>
      </w:pP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9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00.1pt;margin-top:27.2pt;height:0pt;width:288pt;z-index:251666432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wfw+dUAAAAJAQAADwAAAAAAAAABACAAAAAiAAAAZHJz&#10;L2Rvd25yZXYueG1sUEsBAhQAFAAAAAgAh07iQFHu+YH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单位地址：</w:t>
      </w:r>
    </w:p>
    <w:p>
      <w:pPr>
        <w:spacing w:line="560" w:lineRule="exact"/>
        <w:ind w:right="-469" w:firstLine="524"/>
        <w:jc w:val="left"/>
        <w:rPr>
          <w:rFonts w:hint="eastAsia" w:ascii="黑体" w:hAnsi="仿宋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345440</wp:posOffset>
                </wp:positionV>
                <wp:extent cx="1367790" cy="0"/>
                <wp:effectExtent l="0" t="0" r="0" b="0"/>
                <wp:wrapNone/>
                <wp:docPr id="4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79.1pt;margin-top:27.2pt;height:0pt;width:107.7pt;z-index:251661312;mso-width-relative:page;mso-height-relative:page;" filled="f" stroked="t" coordsize="21600,21600" o:allowincell="f" o:gfxdata="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8bUd1gAAAAkBAAAPAAAAAAAAAAEAIAAAACIAAABk&#10;cnMvZG93bnJldi54bWxQSwECFAAUAAAACACHTuJAUx5PEM8BAACO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1440180" cy="0"/>
                <wp:effectExtent l="0" t="0" r="0" b="0"/>
                <wp:wrapNone/>
                <wp:docPr id="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00.1pt;margin-top:27.2pt;height:0pt;width:113.4pt;z-index:251663360;mso-width-relative:page;mso-height-relative:page;" filled="f" stroked="t" coordsize="21600,21600" o:allowincell="f" o:gfxdata="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VKVVdUAAAAJAQAADwAAAAAAAAABACAAAAAiAAAAZHJz&#10;L2Rvd25yZXYueG1sUEsBAhQAFAAAAAgAh07iQPb2u9P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邮政编码：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>单位电话：</w:t>
      </w:r>
    </w:p>
    <w:p>
      <w:pPr>
        <w:spacing w:line="560" w:lineRule="exact"/>
        <w:ind w:right="-469" w:firstLine="525"/>
        <w:jc w:val="left"/>
        <w:rPr>
          <w:rFonts w:hint="eastAsia" w:ascii="黑体" w:hAnsi="仿宋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5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00.1pt;margin-top:27.2pt;height:0pt;width:288pt;z-index:251662336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rB/D51QAAAAkBAAAPAAAAAAAAAAEAIAAAACIAAABkcnMv&#10;ZG93bnJldi54bWxQSwECFAAUAAAACACHTuJASgz4vc0BAACO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电子邮箱：</w:t>
      </w:r>
    </w:p>
    <w:p>
      <w:pPr>
        <w:spacing w:line="560" w:lineRule="exact"/>
        <w:ind w:firstLine="525"/>
        <w:rPr>
          <w:rFonts w:hint="eastAsia"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8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100.1pt;margin-top:27.2pt;height:0pt;width:288pt;z-index:251665408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wfw+dUAAAAJAQAADwAAAAAAAAABACAAAAAiAAAAZHJz&#10;L2Rvd25yZXYueG1sUEsBAhQAFAAAAAgAh07iQCyDTBz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 xml:space="preserve">填报日期：         </w:t>
      </w:r>
    </w:p>
    <w:p>
      <w:pPr>
        <w:spacing w:line="560" w:lineRule="exact"/>
        <w:rPr>
          <w:rFonts w:hint="eastAsia" w:ascii="黑体" w:eastAsia="黑体"/>
          <w:color w:val="000000"/>
          <w:sz w:val="28"/>
          <w:lang w:eastAsia="zh-CN"/>
        </w:rPr>
      </w:pPr>
    </w:p>
    <w:p>
      <w:pPr>
        <w:spacing w:line="560" w:lineRule="exact"/>
        <w:rPr>
          <w:rFonts w:hint="eastAsia" w:ascii="黑体" w:eastAsia="黑体"/>
          <w:color w:val="000000"/>
          <w:sz w:val="28"/>
          <w:lang w:eastAsia="zh-CN"/>
        </w:rPr>
      </w:pPr>
    </w:p>
    <w:p>
      <w:pPr>
        <w:spacing w:line="560" w:lineRule="exact"/>
        <w:rPr>
          <w:rFonts w:hint="eastAsia" w:ascii="黑体" w:eastAsia="黑体"/>
          <w:color w:val="000000"/>
          <w:sz w:val="28"/>
          <w:lang w:eastAsia="zh-CN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28"/>
          <w:lang w:eastAsia="zh-CN"/>
        </w:rPr>
      </w:pPr>
      <w:r>
        <w:rPr>
          <w:rFonts w:hint="eastAsia" w:ascii="黑体" w:eastAsia="黑体"/>
          <w:color w:val="000000"/>
          <w:sz w:val="28"/>
          <w:lang w:eastAsia="zh-CN"/>
        </w:rPr>
        <w:t>广西壮瑶药重点实验室制</w:t>
      </w:r>
    </w:p>
    <w:p>
      <w:pPr>
        <w:spacing w:line="560" w:lineRule="exact"/>
        <w:jc w:val="center"/>
        <w:rPr>
          <w:rFonts w:hint="default" w:ascii="黑体" w:eastAsia="黑体"/>
          <w:color w:val="000000"/>
          <w:sz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lang w:val="en-US" w:eastAsia="zh-CN"/>
        </w:rPr>
        <w:t>2020</w:t>
      </w:r>
      <w:bookmarkStart w:id="16" w:name="_GoBack"/>
      <w:bookmarkEnd w:id="16"/>
    </w:p>
    <w:p>
      <w:pPr>
        <w:spacing w:line="6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填 写 说 明 及 要 求</w:t>
      </w:r>
    </w:p>
    <w:p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spacing w:line="600" w:lineRule="exact"/>
        <w:ind w:left="720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各项内容务必如实认真地填写，考核指标须量化，表内栏目不得空缺，无此项内容时填写“无”。</w:t>
      </w: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课题类别请填写自主研究课题或开放课题</w:t>
      </w:r>
      <w:r>
        <w:rPr>
          <w:rFonts w:hint="eastAsia" w:ascii="仿宋" w:hAnsi="仿宋" w:eastAsia="仿宋"/>
          <w:sz w:val="30"/>
          <w:szCs w:val="30"/>
          <w:lang w:eastAsia="zh-CN"/>
        </w:rPr>
        <w:t>（实验室固定人员不得申报开放课题）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用A4纸双面打印，填报封面内容使用3号仿宋字体，其它各项内容使用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号仿宋字体；表格中使用字体为5号宋体，经费预算表为小4号宋体。</w:t>
      </w:r>
    </w:p>
    <w:p>
      <w:pPr>
        <w:numPr>
          <w:ilvl w:val="0"/>
          <w:numId w:val="1"/>
        </w:numPr>
        <w:spacing w:line="600" w:lineRule="exact"/>
        <w:ind w:hangingChars="24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一式三份。</w:t>
      </w:r>
      <w:r>
        <w:rPr>
          <w:rFonts w:hint="eastAsia" w:ascii="仿宋" w:hAnsi="仿宋" w:eastAsia="仿宋"/>
          <w:sz w:val="30"/>
          <w:szCs w:val="30"/>
        </w:rPr>
        <w:t>其中学科建设办公室留存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份，重点实验室留存1分，课题负责人留存1份，每份具有同等的法律效力。</w:t>
      </w:r>
    </w:p>
    <w:p>
      <w:pPr>
        <w:numPr>
          <w:ilvl w:val="0"/>
          <w:numId w:val="1"/>
        </w:numPr>
        <w:spacing w:line="600" w:lineRule="exact"/>
        <w:ind w:hangingChars="240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本页装订时不保留。</w:t>
      </w:r>
    </w:p>
    <w:p>
      <w:pPr>
        <w:tabs>
          <w:tab w:val="left" w:pos="720"/>
        </w:tabs>
        <w:spacing w:line="320" w:lineRule="exact"/>
        <w:rPr>
          <w:rFonts w:hint="eastAsia"/>
          <w:b/>
          <w:color w:val="000000"/>
          <w:sz w:val="32"/>
        </w:rPr>
      </w:pPr>
    </w:p>
    <w:p>
      <w:pPr>
        <w:tabs>
          <w:tab w:val="left" w:pos="720"/>
        </w:tabs>
        <w:spacing w:line="320" w:lineRule="exact"/>
        <w:rPr>
          <w:rFonts w:hint="eastAsia"/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 xml:space="preserve">一、基本信息 </w:t>
      </w:r>
    </w:p>
    <w:tbl>
      <w:tblPr>
        <w:tblStyle w:val="14"/>
        <w:tblW w:w="98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9"/>
        <w:gridCol w:w="981"/>
        <w:gridCol w:w="409"/>
        <w:gridCol w:w="355"/>
        <w:gridCol w:w="285"/>
        <w:gridCol w:w="320"/>
        <w:gridCol w:w="46"/>
        <w:gridCol w:w="269"/>
        <w:gridCol w:w="284"/>
        <w:gridCol w:w="236"/>
        <w:gridCol w:w="110"/>
        <w:gridCol w:w="100"/>
        <w:gridCol w:w="405"/>
        <w:gridCol w:w="436"/>
        <w:gridCol w:w="272"/>
        <w:gridCol w:w="462"/>
        <w:gridCol w:w="541"/>
        <w:gridCol w:w="1040"/>
        <w:gridCol w:w="109"/>
        <w:gridCol w:w="630"/>
        <w:gridCol w:w="311"/>
        <w:gridCol w:w="109"/>
        <w:gridCol w:w="315"/>
        <w:gridCol w:w="521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基  本  信  息</w:t>
            </w:r>
          </w:p>
        </w:tc>
        <w:tc>
          <w:tcPr>
            <w:tcW w:w="13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课题名称</w:t>
            </w:r>
          </w:p>
        </w:tc>
        <w:tc>
          <w:tcPr>
            <w:tcW w:w="7826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所属一级学科</w:t>
            </w:r>
          </w:p>
        </w:tc>
        <w:tc>
          <w:tcPr>
            <w:tcW w:w="7826" w:type="dxa"/>
            <w:gridSpan w:val="22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所属二级学科</w:t>
            </w:r>
          </w:p>
        </w:tc>
        <w:tc>
          <w:tcPr>
            <w:tcW w:w="7826" w:type="dxa"/>
            <w:gridSpan w:val="22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项目计划总投资（万元）</w:t>
            </w:r>
          </w:p>
        </w:tc>
        <w:tc>
          <w:tcPr>
            <w:tcW w:w="9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104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申请重点实验室基金资助经费（万元）</w:t>
            </w:r>
          </w:p>
        </w:tc>
        <w:tc>
          <w:tcPr>
            <w:tcW w:w="1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541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研究期限</w:t>
            </w:r>
          </w:p>
        </w:tc>
        <w:tc>
          <w:tcPr>
            <w:tcW w:w="17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leftChars="150"/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月　日 </w:t>
            </w:r>
            <w:r>
              <w:rPr>
                <w:rFonts w:ascii="宋体"/>
                <w:color w:val="000000"/>
              </w:rPr>
              <w:t>—</w:t>
            </w:r>
            <w:r>
              <w:rPr>
                <w:rFonts w:hint="eastAsia" w:ascii="宋体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月　日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研究属性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</w:trPr>
        <w:tc>
          <w:tcPr>
            <w:tcW w:w="5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申  请  人  信  息</w:t>
            </w:r>
          </w:p>
        </w:tc>
        <w:tc>
          <w:tcPr>
            <w:tcW w:w="981" w:type="dxa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姓名</w:t>
            </w:r>
          </w:p>
        </w:tc>
        <w:tc>
          <w:tcPr>
            <w:tcW w:w="1968" w:type="dxa"/>
            <w:gridSpan w:val="7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出生日期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 　年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 月　日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证件类型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证件号码</w:t>
            </w:r>
          </w:p>
        </w:tc>
        <w:tc>
          <w:tcPr>
            <w:tcW w:w="1051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职称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　务</w:t>
            </w:r>
          </w:p>
        </w:tc>
        <w:tc>
          <w:tcPr>
            <w:tcW w:w="1051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所学专业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从事专业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电话</w:t>
            </w:r>
          </w:p>
        </w:tc>
        <w:tc>
          <w:tcPr>
            <w:tcW w:w="1684" w:type="dxa"/>
            <w:gridSpan w:val="6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手机</w:t>
            </w:r>
          </w:p>
        </w:tc>
        <w:tc>
          <w:tcPr>
            <w:tcW w:w="2216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556" w:type="dxa"/>
            <w:gridSpan w:val="6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distribute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传真</w:t>
            </w:r>
          </w:p>
        </w:tc>
        <w:tc>
          <w:tcPr>
            <w:tcW w:w="2819" w:type="dxa"/>
            <w:gridSpan w:val="11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人才类别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每年工作时间（月）</w:t>
            </w:r>
          </w:p>
        </w:tc>
        <w:tc>
          <w:tcPr>
            <w:tcW w:w="670" w:type="dxa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主要研究方向</w:t>
            </w:r>
          </w:p>
        </w:tc>
        <w:tc>
          <w:tcPr>
            <w:tcW w:w="7471" w:type="dxa"/>
            <w:gridSpan w:val="21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通讯地址</w:t>
            </w:r>
          </w:p>
        </w:tc>
        <w:tc>
          <w:tcPr>
            <w:tcW w:w="4806" w:type="dxa"/>
            <w:gridSpan w:val="14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邮政编码</w:t>
            </w:r>
          </w:p>
        </w:tc>
        <w:tc>
          <w:tcPr>
            <w:tcW w:w="1615" w:type="dxa"/>
            <w:gridSpan w:val="4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工作单位</w:t>
            </w:r>
          </w:p>
        </w:tc>
        <w:tc>
          <w:tcPr>
            <w:tcW w:w="7471" w:type="dxa"/>
            <w:gridSpan w:val="21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0" w:hRule="atLeast"/>
        </w:trPr>
        <w:tc>
          <w:tcPr>
            <w:tcW w:w="589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摘           要</w:t>
            </w:r>
          </w:p>
        </w:tc>
        <w:tc>
          <w:tcPr>
            <w:tcW w:w="9216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(限400字)：</w:t>
            </w: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</w:trPr>
        <w:tc>
          <w:tcPr>
            <w:tcW w:w="298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关 键 词</w:t>
            </w:r>
            <w:r>
              <w:rPr>
                <w:rFonts w:hint="eastAsia" w:ascii="宋体"/>
                <w:color w:val="000000"/>
                <w:sz w:val="18"/>
              </w:rPr>
              <w:t>(用分号分开，最多5个)</w:t>
            </w:r>
          </w:p>
        </w:tc>
        <w:tc>
          <w:tcPr>
            <w:tcW w:w="6820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</w:tr>
    </w:tbl>
    <w:p>
      <w:pPr>
        <w:tabs>
          <w:tab w:val="right" w:pos="14798"/>
        </w:tabs>
        <w:spacing w:after="120" w:line="400" w:lineRule="exact"/>
        <w:rPr>
          <w:rFonts w:hint="eastAsia" w:ascii="宋体" w:hAnsi="宋体"/>
          <w:b/>
          <w:color w:val="000000"/>
          <w:sz w:val="28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tabs>
          <w:tab w:val="right" w:pos="14798"/>
        </w:tabs>
        <w:spacing w:after="120" w:line="400" w:lineRule="exac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二、人员信息</w:t>
      </w:r>
    </w:p>
    <w:tbl>
      <w:tblPr>
        <w:tblStyle w:val="14"/>
        <w:tblW w:w="15400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26"/>
        <w:gridCol w:w="257"/>
        <w:gridCol w:w="942"/>
        <w:gridCol w:w="709"/>
        <w:gridCol w:w="219"/>
        <w:gridCol w:w="951"/>
        <w:gridCol w:w="919"/>
        <w:gridCol w:w="108"/>
        <w:gridCol w:w="1027"/>
        <w:gridCol w:w="735"/>
        <w:gridCol w:w="435"/>
        <w:gridCol w:w="1417"/>
        <w:gridCol w:w="18"/>
        <w:gridCol w:w="1116"/>
        <w:gridCol w:w="754"/>
        <w:gridCol w:w="660"/>
        <w:gridCol w:w="1210"/>
        <w:gridCol w:w="637"/>
        <w:gridCol w:w="12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总人数（人）</w:t>
            </w:r>
          </w:p>
        </w:tc>
        <w:tc>
          <w:tcPr>
            <w:tcW w:w="130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高级职称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中级职称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初级职称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其他职称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博士后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在读博士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在读硕士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其他学位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540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项目组主要参与者（注: 项目组主要参与者不包括项目申请人。）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86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身份证号码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其他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6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从事专业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项目分工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说明</w:t>
      </w:r>
      <w:r>
        <w:rPr>
          <w:rFonts w:ascii="宋体" w:hAnsi="宋体" w:cs="宋体"/>
          <w:color w:val="000000"/>
        </w:rPr>
        <w:t>: 1.</w:t>
      </w:r>
      <w:r>
        <w:rPr>
          <w:rFonts w:hint="eastAsia" w:ascii="宋体" w:hAnsi="宋体" w:cs="宋体"/>
          <w:color w:val="000000"/>
        </w:rPr>
        <w:t>从职称方面统计，高级、中级、初级和其他的人数之和应等于总人数；</w:t>
      </w:r>
    </w:p>
    <w:p>
      <w:pPr>
        <w:ind w:left="840" w:leftChars="300" w:hanging="210" w:hangingChars="10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2.</w:t>
      </w:r>
      <w:r>
        <w:rPr>
          <w:rFonts w:hint="eastAsia" w:ascii="宋体" w:hAnsi="宋体" w:cs="宋体"/>
          <w:color w:val="000000"/>
        </w:rPr>
        <w:t>从学位及学习经历方面统计，博士后、博士、在读博士、硕士、在读硕士、学士和其他的人数之和应该等于总人数；</w:t>
      </w:r>
    </w:p>
    <w:p>
      <w:pPr>
        <w:ind w:firstLine="630" w:firstLineChars="300"/>
        <w:rPr>
          <w:rFonts w:ascii="宋体"/>
          <w:color w:val="000000"/>
        </w:rPr>
        <w:sectPr>
          <w:pgSz w:w="16838" w:h="11906" w:orient="landscape"/>
          <w:pgMar w:top="1080" w:right="1440" w:bottom="1402" w:left="144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cs="宋体"/>
          <w:color w:val="000000"/>
        </w:rPr>
        <w:t>3.</w:t>
      </w:r>
      <w:r>
        <w:rPr>
          <w:rFonts w:hint="eastAsia" w:ascii="宋体" w:hAnsi="宋体" w:cs="宋体"/>
          <w:color w:val="000000"/>
        </w:rPr>
        <w:t>单位名称须填写全称。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color w:val="000000"/>
          <w:kern w:val="44"/>
          <w:sz w:val="30"/>
          <w:szCs w:val="30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项目简介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1.立项依据（项目所在学科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和技术领域的国内外研究现状、水平和发展趋势分析，限</w:t>
      </w:r>
      <w:r>
        <w:rPr>
          <w:rFonts w:hint="eastAsia"/>
          <w:b/>
          <w:bCs/>
          <w:color w:val="000000"/>
          <w:kern w:val="44"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000字以内</w:t>
      </w:r>
      <w:r>
        <w:rPr>
          <w:rFonts w:hint="eastAsia"/>
          <w:b/>
          <w:bCs/>
          <w:color w:val="000000"/>
          <w:kern w:val="44"/>
          <w:sz w:val="30"/>
          <w:szCs w:val="30"/>
        </w:rPr>
        <w:t>）</w:t>
      </w:r>
    </w:p>
    <w:tbl>
      <w:tblPr>
        <w:tblStyle w:val="14"/>
        <w:tblW w:w="9678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9678" w:type="dxa"/>
            <w:vAlign w:val="top"/>
          </w:tcPr>
          <w:p>
            <w:pPr>
              <w:pStyle w:val="5"/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b/>
          <w:bCs/>
          <w:color w:val="000000"/>
          <w:kern w:val="44"/>
          <w:sz w:val="30"/>
          <w:szCs w:val="30"/>
        </w:rPr>
      </w:pPr>
    </w:p>
    <w:p>
      <w:pPr>
        <w:autoSpaceDE w:val="0"/>
        <w:autoSpaceDN w:val="0"/>
        <w:adjustRightInd w:val="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2.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项目研究方案（限</w:t>
      </w:r>
      <w:r>
        <w:rPr>
          <w:rFonts w:hint="eastAsia"/>
          <w:b/>
          <w:bCs/>
          <w:color w:val="000000"/>
          <w:kern w:val="44"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000字以内）</w:t>
      </w:r>
    </w:p>
    <w:tbl>
      <w:tblPr>
        <w:tblStyle w:val="14"/>
        <w:tblW w:w="96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96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/>
              </w:rPr>
              <w:t>研究目标、研究内容和拟解决的关键问题（重点项目需说明本项目的特色与创新之处）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/>
              </w:rPr>
              <w:t>拟采取的研究方法、技术路线、实验方案及可行性分析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 w:eastAsia="zh-CN"/>
              </w:rPr>
              <w:t>特色与创新之处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 w:eastAsia="zh-CN"/>
              </w:rPr>
            </w:pPr>
          </w:p>
        </w:tc>
      </w:tr>
    </w:tbl>
    <w:p>
      <w:pPr>
        <w:jc w:val="left"/>
        <w:rPr>
          <w:b/>
          <w:bCs/>
          <w:color w:val="000000"/>
          <w:kern w:val="44"/>
          <w:sz w:val="30"/>
          <w:szCs w:val="30"/>
        </w:r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/>
          <w:b/>
          <w:bCs/>
          <w:color w:val="000000"/>
          <w:kern w:val="44"/>
          <w:sz w:val="30"/>
          <w:szCs w:val="30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3.考核指标（限400字）</w:t>
      </w:r>
    </w:p>
    <w:tbl>
      <w:tblPr>
        <w:tblStyle w:val="14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996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(备注：考核指标是衡量工作量与完成质量的因素，是评估专家评分的依据，如获立项，不允许更改。)</w:t>
      </w: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ascii="仿宋_GB2312" w:eastAsia="仿宋_GB2312"/>
          <w:b/>
          <w:color w:val="000000"/>
        </w:rPr>
      </w:pP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hint="eastAsia" w:ascii="仿宋_GB2312" w:eastAsia="仿宋_GB2312"/>
          <w:b/>
          <w:color w:val="000000"/>
        </w:rPr>
      </w:pPr>
    </w:p>
    <w:p>
      <w:pPr>
        <w:ind w:left="142"/>
        <w:jc w:val="left"/>
        <w:rPr>
          <w:rFonts w:hint="eastAsia"/>
          <w:bCs/>
          <w:color w:val="000000"/>
          <w:kern w:val="44"/>
          <w:sz w:val="28"/>
          <w:szCs w:val="28"/>
        </w:rPr>
      </w:pPr>
      <w:r>
        <w:rPr>
          <w:b/>
          <w:bCs/>
          <w:color w:val="000000"/>
          <w:kern w:val="44"/>
          <w:sz w:val="30"/>
          <w:szCs w:val="30"/>
        </w:rPr>
        <w:t>4</w:t>
      </w:r>
      <w:r>
        <w:rPr>
          <w:rFonts w:hint="eastAsia"/>
          <w:b/>
          <w:bCs/>
          <w:color w:val="000000"/>
          <w:kern w:val="44"/>
          <w:sz w:val="30"/>
          <w:szCs w:val="30"/>
        </w:rPr>
        <w:t>.研究进度和阶段目标</w:t>
      </w:r>
    </w:p>
    <w:tbl>
      <w:tblPr>
        <w:tblStyle w:val="14"/>
        <w:tblW w:w="9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7"/>
        <w:gridCol w:w="4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80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  <w:t>起止时间</w:t>
            </w:r>
          </w:p>
        </w:tc>
        <w:tc>
          <w:tcPr>
            <w:tcW w:w="492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  <w:t>主要工作内容和阶段目标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kern w:val="44"/>
              </w:rPr>
            </w:pPr>
            <w:bookmarkStart w:id="0" w:name="milestone_start_date_year_1"/>
            <w:bookmarkEnd w:id="0"/>
            <w:r>
              <w:rPr>
                <w:rFonts w:hint="eastAsia"/>
                <w:bCs/>
                <w:color w:val="000000"/>
                <w:kern w:val="44"/>
              </w:rPr>
              <w:t xml:space="preserve">年 </w:t>
            </w:r>
            <w:bookmarkStart w:id="1" w:name="milestone_start_date_month_1"/>
            <w:bookmarkEnd w:id="1"/>
            <w:r>
              <w:rPr>
                <w:rFonts w:hint="eastAsia"/>
                <w:bCs/>
                <w:color w:val="000000"/>
                <w:kern w:val="44"/>
              </w:rPr>
              <w:t xml:space="preserve"> 月 - </w:t>
            </w:r>
            <w:bookmarkStart w:id="2" w:name="milestone_end_date_year_1"/>
            <w:bookmarkEnd w:id="2"/>
            <w:r>
              <w:rPr>
                <w:rFonts w:hint="eastAsia"/>
                <w:bCs/>
                <w:color w:val="000000"/>
                <w:kern w:val="44"/>
              </w:rPr>
              <w:t xml:space="preserve"> 年 </w:t>
            </w:r>
            <w:bookmarkStart w:id="3" w:name="milestone_end_date_month_1"/>
            <w:bookmarkEnd w:id="3"/>
            <w:r>
              <w:rPr>
                <w:rFonts w:hint="eastAsia"/>
                <w:bCs/>
                <w:color w:val="000000"/>
                <w:kern w:val="44"/>
              </w:rPr>
              <w:t xml:space="preserve"> 月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color w:val="000000"/>
                <w:kern w:val="44"/>
              </w:rPr>
            </w:pPr>
            <w:bookmarkStart w:id="4" w:name="milestone_content_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kern w:val="44"/>
              </w:rPr>
            </w:pPr>
            <w:bookmarkStart w:id="5" w:name="milestone_start_date_year_2"/>
            <w:bookmarkEnd w:id="5"/>
            <w:r>
              <w:rPr>
                <w:rFonts w:hint="eastAsia"/>
                <w:bCs/>
                <w:color w:val="000000"/>
                <w:kern w:val="44"/>
              </w:rPr>
              <w:t xml:space="preserve">年 </w:t>
            </w:r>
            <w:bookmarkStart w:id="6" w:name="milestone_start_date_month_2"/>
            <w:bookmarkEnd w:id="6"/>
            <w:r>
              <w:rPr>
                <w:rFonts w:hint="eastAsia"/>
                <w:bCs/>
                <w:color w:val="000000"/>
                <w:kern w:val="44"/>
              </w:rPr>
              <w:t xml:space="preserve"> 月 - </w:t>
            </w:r>
            <w:bookmarkStart w:id="7" w:name="milestone_end_date_year_2"/>
            <w:bookmarkEnd w:id="7"/>
            <w:r>
              <w:rPr>
                <w:rFonts w:hint="eastAsia"/>
                <w:bCs/>
                <w:color w:val="000000"/>
                <w:kern w:val="44"/>
              </w:rPr>
              <w:t xml:space="preserve"> 年 </w:t>
            </w:r>
            <w:bookmarkStart w:id="8" w:name="milestone_end_date_month_2"/>
            <w:bookmarkEnd w:id="8"/>
            <w:r>
              <w:rPr>
                <w:rFonts w:hint="eastAsia"/>
                <w:bCs/>
                <w:color w:val="000000"/>
                <w:kern w:val="44"/>
              </w:rPr>
              <w:t xml:space="preserve"> 月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color w:val="000000"/>
                <w:kern w:val="44"/>
              </w:rPr>
            </w:pPr>
            <w:bookmarkStart w:id="9" w:name="milestone_content_2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kern w:val="44"/>
              </w:rPr>
            </w:pPr>
            <w:bookmarkStart w:id="10" w:name="milestone_start_date_year_3"/>
            <w:bookmarkEnd w:id="10"/>
            <w:r>
              <w:rPr>
                <w:rFonts w:hint="eastAsia"/>
                <w:bCs/>
                <w:color w:val="000000"/>
                <w:kern w:val="44"/>
              </w:rPr>
              <w:t xml:space="preserve">年 </w:t>
            </w:r>
            <w:bookmarkStart w:id="11" w:name="milestone_start_date_month_3"/>
            <w:bookmarkEnd w:id="11"/>
            <w:r>
              <w:rPr>
                <w:rFonts w:hint="eastAsia"/>
                <w:bCs/>
                <w:color w:val="000000"/>
                <w:kern w:val="44"/>
              </w:rPr>
              <w:t xml:space="preserve"> 月 - </w:t>
            </w:r>
            <w:bookmarkStart w:id="12" w:name="milestone_end_date_year_3"/>
            <w:bookmarkEnd w:id="12"/>
            <w:r>
              <w:rPr>
                <w:rFonts w:hint="eastAsia"/>
                <w:bCs/>
                <w:color w:val="000000"/>
                <w:kern w:val="44"/>
              </w:rPr>
              <w:t xml:space="preserve"> 年 </w:t>
            </w:r>
            <w:bookmarkStart w:id="13" w:name="milestone_end_date_month_3"/>
            <w:bookmarkEnd w:id="13"/>
            <w:r>
              <w:rPr>
                <w:rFonts w:hint="eastAsia"/>
                <w:bCs/>
                <w:color w:val="000000"/>
                <w:kern w:val="44"/>
              </w:rPr>
              <w:t xml:space="preserve"> 月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color w:val="000000"/>
                <w:kern w:val="44"/>
              </w:rPr>
            </w:pPr>
            <w:bookmarkStart w:id="14" w:name="milestone_content_3"/>
            <w:bookmarkEnd w:id="14"/>
          </w:p>
        </w:tc>
      </w:tr>
    </w:tbl>
    <w:p>
      <w:pPr>
        <w:rPr>
          <w:rFonts w:hint="eastAsia" w:ascii="宋体" w:hAnsi="宋体"/>
          <w:b/>
          <w:color w:val="000000"/>
          <w:sz w:val="30"/>
          <w:szCs w:val="30"/>
        </w:r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  <w:bookmarkStart w:id="15" w:name="milestone_start_date_year_4"/>
      <w:bookmarkEnd w:id="15"/>
    </w:p>
    <w:p>
      <w:pPr>
        <w:jc w:val="left"/>
        <w:rPr>
          <w:rFonts w:hint="eastAsia"/>
          <w:b/>
          <w:bCs/>
          <w:color w:val="000000"/>
          <w:kern w:val="44"/>
          <w:sz w:val="28"/>
          <w:szCs w:val="28"/>
        </w:rPr>
      </w:pPr>
      <w:r>
        <w:rPr>
          <w:b/>
          <w:color w:val="000000"/>
          <w:sz w:val="30"/>
        </w:rPr>
        <w:t>5.</w:t>
      </w:r>
      <w:r>
        <w:rPr>
          <w:rFonts w:hint="eastAsia"/>
          <w:b/>
          <w:color w:val="000000"/>
          <w:sz w:val="30"/>
        </w:rPr>
        <w:t>预期研究成果统计</w:t>
      </w:r>
    </w:p>
    <w:tbl>
      <w:tblPr>
        <w:tblStyle w:val="14"/>
        <w:tblW w:w="8524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84"/>
        <w:gridCol w:w="356"/>
        <w:gridCol w:w="1680"/>
        <w:gridCol w:w="364"/>
        <w:gridCol w:w="509"/>
        <w:gridCol w:w="183"/>
        <w:gridCol w:w="993"/>
        <w:gridCol w:w="39"/>
        <w:gridCol w:w="81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1303" w:type="dxa"/>
            <w:vMerge w:val="restart"/>
            <w:tcBorders>
              <w:righ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出版专著（部）</w:t>
            </w:r>
          </w:p>
        </w:tc>
        <w:tc>
          <w:tcPr>
            <w:tcW w:w="1384" w:type="dxa"/>
            <w:vMerge w:val="restart"/>
            <w:tcBorders>
              <w:righ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发表论文(篇)</w:t>
            </w:r>
          </w:p>
        </w:tc>
        <w:tc>
          <w:tcPr>
            <w:tcW w:w="5837" w:type="dxa"/>
            <w:gridSpan w:val="9"/>
            <w:tcBorders>
              <w:lef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</w:trPr>
        <w:tc>
          <w:tcPr>
            <w:tcW w:w="1303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其中：国内中文核心期刊发表论文(篇)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一般期刊收录(篇)</w:t>
            </w:r>
          </w:p>
        </w:tc>
        <w:tc>
          <w:tcPr>
            <w:tcW w:w="993" w:type="dxa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国外发表论文(篇)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SCI收录(篇)</w:t>
            </w:r>
          </w:p>
        </w:tc>
        <w:tc>
          <w:tcPr>
            <w:tcW w:w="902" w:type="dxa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EI收录(篇)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3043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申请专利(项)</w:t>
            </w:r>
          </w:p>
        </w:tc>
        <w:tc>
          <w:tcPr>
            <w:tcW w:w="5481" w:type="dxa"/>
            <w:gridSpan w:val="8"/>
            <w:tcBorders>
              <w:lef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3043" w:type="dxa"/>
            <w:gridSpan w:val="3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其中：申请发明专利(项)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申请实用新型专利(项)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304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928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3043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培养人才（人）</w:t>
            </w:r>
          </w:p>
        </w:tc>
        <w:tc>
          <w:tcPr>
            <w:tcW w:w="5481" w:type="dxa"/>
            <w:gridSpan w:val="8"/>
            <w:tcBorders>
              <w:left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3043" w:type="dxa"/>
            <w:gridSpan w:val="3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其中：培养博士后(人)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培养博士(人)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培养硕士(人)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304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(备注：成果产出是衡量项目完成质量的重要因素，也是评估专家评分的依据，如获立项，不允许更改。)</w:t>
      </w:r>
    </w:p>
    <w:p>
      <w:pPr>
        <w:jc w:val="left"/>
        <w:rPr>
          <w:rFonts w:hint="eastAsia"/>
          <w:b/>
          <w:color w:val="000000"/>
          <w:sz w:val="30"/>
          <w:lang w:val="en-US" w:eastAsia="zh-CN"/>
        </w:rPr>
      </w:pPr>
    </w:p>
    <w:p>
      <w:pPr>
        <w:jc w:val="left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  <w:lang w:val="en-US" w:eastAsia="zh-CN"/>
        </w:rPr>
        <w:t>6.</w:t>
      </w:r>
      <w:r>
        <w:rPr>
          <w:rFonts w:hint="eastAsia"/>
          <w:b/>
          <w:color w:val="000000"/>
          <w:sz w:val="30"/>
          <w:lang w:val="zh-CN"/>
        </w:rPr>
        <w:t>项目研究基础（限</w:t>
      </w:r>
      <w:r>
        <w:rPr>
          <w:rFonts w:hint="eastAsia"/>
          <w:b/>
          <w:color w:val="000000"/>
          <w:sz w:val="30"/>
          <w:lang w:val="en-US" w:eastAsia="zh-CN"/>
        </w:rPr>
        <w:t>1</w:t>
      </w:r>
      <w:r>
        <w:rPr>
          <w:rFonts w:hint="eastAsia"/>
          <w:b/>
          <w:color w:val="000000"/>
          <w:sz w:val="30"/>
          <w:lang w:val="zh-CN"/>
        </w:rPr>
        <w:t>000字以内）</w:t>
      </w:r>
    </w:p>
    <w:tbl>
      <w:tblPr>
        <w:tblStyle w:val="14"/>
        <w:tblW w:w="8543" w:type="dxa"/>
        <w:jc w:val="center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3" w:type="dxa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与本项目有关的研究工作积累和已取得的研究工作成绩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8543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3" w:type="dxa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已具备的实验条件或资料准备情况，尚缺少的实验条件或资料，拟解决的途径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8543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3" w:type="dxa"/>
            <w:vAlign w:val="top"/>
          </w:tcPr>
          <w:p>
            <w:pPr>
              <w:spacing w:line="400" w:lineRule="exact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承担科研项目情况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申请人和项目组主要参与者已完成和正在承担的科研项目情况，要注明项目的名称和编号、经费来源、起止年月、与本项目的关系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  <w:jc w:val="center"/>
        </w:trPr>
        <w:tc>
          <w:tcPr>
            <w:tcW w:w="8543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jc w:val="left"/>
        <w:rPr>
          <w:b/>
          <w:color w:val="000000"/>
          <w:sz w:val="30"/>
        </w:rPr>
      </w:pPr>
    </w:p>
    <w:p>
      <w:pPr>
        <w:jc w:val="left"/>
        <w:rPr>
          <w:b/>
          <w:color w:val="000000"/>
          <w:sz w:val="30"/>
        </w:rPr>
      </w:pP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color w:val="000000"/>
          <w:sz w:val="30"/>
        </w:rPr>
        <w:t>四、</w:t>
      </w:r>
      <w:r>
        <w:rPr>
          <w:rFonts w:hint="eastAsia"/>
          <w:b/>
          <w:bCs/>
          <w:color w:val="000000"/>
          <w:kern w:val="44"/>
          <w:sz w:val="30"/>
          <w:szCs w:val="30"/>
        </w:rPr>
        <w:t>经费预算</w:t>
      </w:r>
      <w:r>
        <w:rPr>
          <w:b/>
          <w:bCs/>
          <w:color w:val="000000"/>
          <w:kern w:val="44"/>
          <w:sz w:val="30"/>
          <w:szCs w:val="30"/>
        </w:rPr>
        <w:t xml:space="preserve">表                               </w:t>
      </w: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 w:firstLine="6160" w:firstLineChars="2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金额单位：万元</w:t>
      </w:r>
    </w:p>
    <w:tbl>
      <w:tblPr>
        <w:tblStyle w:val="14"/>
        <w:tblW w:w="895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857"/>
        <w:gridCol w:w="1843"/>
        <w:gridCol w:w="32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8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科目名称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项目计划总投资</w:t>
            </w: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其中：申请重点实验室资助经费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8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一、经费支出预算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exact"/>
          <w:jc w:val="center"/>
        </w:trPr>
        <w:tc>
          <w:tcPr>
            <w:tcW w:w="38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.材料费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 w:firstLine="240" w:firstLineChars="10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.测试化验加工费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</w:rPr>
              <w:t>.燃料及动力费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hint="eastAsia" w:ascii="宋体" w:hAnsi="宋体"/>
                <w:color w:val="000000"/>
              </w:rPr>
              <w:t>.差旅费/会议费/国际合作与交流费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hint="eastAsia" w:ascii="宋体" w:hAnsi="宋体"/>
                <w:color w:val="000000"/>
              </w:rPr>
              <w:t>.出版/文献/信息传播/知识产权事务费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6</w:t>
            </w:r>
            <w:r>
              <w:rPr>
                <w:rFonts w:hint="eastAsia" w:ascii="宋体" w:hAnsi="宋体"/>
                <w:color w:val="000000"/>
              </w:rPr>
              <w:t>.劳务费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7</w:t>
            </w:r>
            <w:r>
              <w:rPr>
                <w:rFonts w:hint="eastAsia" w:ascii="宋体" w:hAnsi="宋体"/>
                <w:color w:val="000000"/>
              </w:rPr>
              <w:t>.专家咨询费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8</w:t>
            </w:r>
            <w:r>
              <w:rPr>
                <w:rFonts w:hint="eastAsia" w:ascii="宋体" w:hAnsi="宋体"/>
                <w:color w:val="000000"/>
              </w:rPr>
              <w:t>.其他支出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资金支出合计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8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47" w:rightChars="7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二、项目其他经费来源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其他财政拨款</w:t>
            </w:r>
          </w:p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47" w:rightChars="7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单位自筹</w:t>
            </w:r>
          </w:p>
        </w:tc>
        <w:tc>
          <w:tcPr>
            <w:tcW w:w="5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47" w:rightChars="7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其他来源</w:t>
            </w:r>
          </w:p>
        </w:tc>
        <w:tc>
          <w:tcPr>
            <w:tcW w:w="5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47" w:rightChars="7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ind w:right="147" w:rightChars="7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（注：项目其他经费，是指项目计划总投资中除了重点实验室资助经费以外的其他经费）</w:t>
      </w:r>
    </w:p>
    <w:p>
      <w:pPr>
        <w:autoSpaceDE w:val="0"/>
        <w:autoSpaceDN w:val="0"/>
        <w:ind w:right="147" w:rightChars="70"/>
        <w:rPr>
          <w:rFonts w:ascii="仿宋_GB2312" w:hAnsi="宋体" w:eastAsia="仿宋_GB2312"/>
          <w:color w:val="000000"/>
        </w:rPr>
      </w:pPr>
    </w:p>
    <w:p>
      <w:pPr>
        <w:autoSpaceDE w:val="0"/>
        <w:autoSpaceDN w:val="0"/>
        <w:ind w:right="147" w:rightChars="70"/>
        <w:rPr>
          <w:rFonts w:ascii="仿宋_GB2312" w:hAnsi="宋体" w:eastAsia="仿宋_GB2312"/>
          <w:color w:val="00000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br w:type="page"/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广西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重点实验室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（以下简称甲方）与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课题负责人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（以下称乙方），根据《广西壮族自治区重点实验室建设与运行管理办法》（桂科基字〔2016〕150号）文件精神、相关资金管理办法的有关规定及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广西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重点实验室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年度项目计划任务书的约定，为顺利完成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广西壮瑶药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重点实验室子课题研究，特签定本任务书，约定如下：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甲方有权按照有关管理规定对资助课题予以管理。课题实施过程中对课题实施情况进行检查，必要时可进行实地调研；资助期满后，已方应按甲方时间要求及时提交结题报告，根据验收评审专家的意见，给出验收结论并书面通知乙方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乙方按照任务书负责实施本课题，严格遵守资助项目管理、财务等各项规定，切实保证研究工作时间，认真开展研究工作，按时报送有关材。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资助经费纳入甲方单位财务统一管理，单独核算，专款专用，加强监督管理。由乙方负责具体支配使用，乙方必须按国家和自治区的有关规定管理和使用专项经费，经费使用严格按照任务书中经费预算表的开支范围支出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4.课题执行过程中，乙方如需调整任务，须向甲方提出变更内容及其理由的报告书，经甲方负责人同意并签字盖章后按调整计划实施。否则，各方须按原任务书履行。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5.在课题实施过程中，乙方不履行本任务书条款、违反本任务书及有关规定或不能按要求完成任务书所规定的任务时，甲方有权撤销或中止项目实施。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6.课题研究中完成的专著、论文、软件、数据库等研究成果均应标注重点实验室名称。</w:t>
      </w:r>
    </w:p>
    <w:p>
      <w:pPr>
        <w:spacing w:before="100" w:beforeAutospacing="1" w:after="100" w:afterAutospacing="1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签订任务书各方：</w:t>
      </w:r>
    </w:p>
    <w:p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autoSpaceDE w:val="0"/>
        <w:autoSpaceDN w:val="0"/>
        <w:spacing w:line="68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甲方：广西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重点实验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（盖章）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实验室负责人：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（签章）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签章日期：　　　 年　　月　　日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utoSpaceDE w:val="0"/>
        <w:autoSpaceDN w:val="0"/>
        <w:spacing w:line="68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乙方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 xml:space="preserve">：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课题负责人：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（签章）</w:t>
      </w:r>
    </w:p>
    <w:p>
      <w:pPr>
        <w:autoSpaceDE w:val="0"/>
        <w:autoSpaceDN w:val="0"/>
        <w:spacing w:line="680" w:lineRule="exact"/>
        <w:ind w:firstLine="900" w:firstLineChars="3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签章日期：　　    年　　月　　日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签订任务书各方联系人及联系地址：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甲方：联系人：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苏健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13907865000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邮编：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530200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广西南宁市青秀区五合大道13号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E－mail（电子信箱）：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instrText xml:space="preserve"> HYPERLINK "mailto:365509762@qq.com" </w:instrTex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fldChar w:fldCharType="separate"/>
      </w:r>
      <w:r>
        <w:rPr>
          <w:rStyle w:val="13"/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365509762@qq.com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乙方：联系人：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邮编：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E－mail（电子信箱）：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9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tnHm1vQEAAGM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3AF"/>
    <w:multiLevelType w:val="multilevel"/>
    <w:tmpl w:val="0F0D13A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2700235"/>
    <w:multiLevelType w:val="multilevel"/>
    <w:tmpl w:val="72700235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0D"/>
    <w:rsid w:val="000023A4"/>
    <w:rsid w:val="00004C99"/>
    <w:rsid w:val="00010149"/>
    <w:rsid w:val="00020741"/>
    <w:rsid w:val="00023B91"/>
    <w:rsid w:val="000253A3"/>
    <w:rsid w:val="00026D07"/>
    <w:rsid w:val="00043139"/>
    <w:rsid w:val="0005116F"/>
    <w:rsid w:val="000557C3"/>
    <w:rsid w:val="00057882"/>
    <w:rsid w:val="0006120A"/>
    <w:rsid w:val="000654D5"/>
    <w:rsid w:val="0008230E"/>
    <w:rsid w:val="000844ED"/>
    <w:rsid w:val="000905BA"/>
    <w:rsid w:val="000A2455"/>
    <w:rsid w:val="000A7A6D"/>
    <w:rsid w:val="000B1CA8"/>
    <w:rsid w:val="000B22B4"/>
    <w:rsid w:val="000C551A"/>
    <w:rsid w:val="000D1D7F"/>
    <w:rsid w:val="000D36FC"/>
    <w:rsid w:val="000D476E"/>
    <w:rsid w:val="000D5DB8"/>
    <w:rsid w:val="000D7B3E"/>
    <w:rsid w:val="000E086B"/>
    <w:rsid w:val="000E3B8C"/>
    <w:rsid w:val="000E7701"/>
    <w:rsid w:val="000E78B2"/>
    <w:rsid w:val="000F142A"/>
    <w:rsid w:val="000F6CC6"/>
    <w:rsid w:val="0010246A"/>
    <w:rsid w:val="00105647"/>
    <w:rsid w:val="00105A93"/>
    <w:rsid w:val="00105FFA"/>
    <w:rsid w:val="00113810"/>
    <w:rsid w:val="00113D08"/>
    <w:rsid w:val="00115EE4"/>
    <w:rsid w:val="00122576"/>
    <w:rsid w:val="00122B61"/>
    <w:rsid w:val="00124896"/>
    <w:rsid w:val="0013276B"/>
    <w:rsid w:val="00136EA0"/>
    <w:rsid w:val="001441FB"/>
    <w:rsid w:val="0014648B"/>
    <w:rsid w:val="0014666E"/>
    <w:rsid w:val="00146A94"/>
    <w:rsid w:val="00151AB0"/>
    <w:rsid w:val="001554F1"/>
    <w:rsid w:val="001564D3"/>
    <w:rsid w:val="001565BF"/>
    <w:rsid w:val="0016636B"/>
    <w:rsid w:val="00166709"/>
    <w:rsid w:val="00166934"/>
    <w:rsid w:val="00181688"/>
    <w:rsid w:val="001819E4"/>
    <w:rsid w:val="00183956"/>
    <w:rsid w:val="00184649"/>
    <w:rsid w:val="0018619D"/>
    <w:rsid w:val="00192C03"/>
    <w:rsid w:val="00196323"/>
    <w:rsid w:val="00196519"/>
    <w:rsid w:val="00196C8B"/>
    <w:rsid w:val="001A0BF6"/>
    <w:rsid w:val="001A0DDA"/>
    <w:rsid w:val="001A4D6A"/>
    <w:rsid w:val="001A6F75"/>
    <w:rsid w:val="001A77AD"/>
    <w:rsid w:val="001A792B"/>
    <w:rsid w:val="001B026B"/>
    <w:rsid w:val="001B071B"/>
    <w:rsid w:val="001B128E"/>
    <w:rsid w:val="001B3DFC"/>
    <w:rsid w:val="001B578D"/>
    <w:rsid w:val="001B66A2"/>
    <w:rsid w:val="001B67AC"/>
    <w:rsid w:val="001C2D5E"/>
    <w:rsid w:val="001C333F"/>
    <w:rsid w:val="001D0468"/>
    <w:rsid w:val="001D2AF3"/>
    <w:rsid w:val="001D5CDF"/>
    <w:rsid w:val="001F0A2E"/>
    <w:rsid w:val="001F3C2F"/>
    <w:rsid w:val="00200BBF"/>
    <w:rsid w:val="00202DB9"/>
    <w:rsid w:val="00202E0E"/>
    <w:rsid w:val="00204CF7"/>
    <w:rsid w:val="0020556C"/>
    <w:rsid w:val="00210476"/>
    <w:rsid w:val="00211924"/>
    <w:rsid w:val="00212173"/>
    <w:rsid w:val="002265EB"/>
    <w:rsid w:val="00230762"/>
    <w:rsid w:val="00231AF3"/>
    <w:rsid w:val="00234405"/>
    <w:rsid w:val="00234A5C"/>
    <w:rsid w:val="00235C22"/>
    <w:rsid w:val="002409D2"/>
    <w:rsid w:val="00243EDD"/>
    <w:rsid w:val="002522A4"/>
    <w:rsid w:val="00256B67"/>
    <w:rsid w:val="00257302"/>
    <w:rsid w:val="002640E5"/>
    <w:rsid w:val="0026764E"/>
    <w:rsid w:val="002716FD"/>
    <w:rsid w:val="00273DE9"/>
    <w:rsid w:val="00274C89"/>
    <w:rsid w:val="002840F5"/>
    <w:rsid w:val="002860EE"/>
    <w:rsid w:val="002870BC"/>
    <w:rsid w:val="00294938"/>
    <w:rsid w:val="002959FE"/>
    <w:rsid w:val="002964EC"/>
    <w:rsid w:val="002A417D"/>
    <w:rsid w:val="002A5947"/>
    <w:rsid w:val="002B469C"/>
    <w:rsid w:val="002B7780"/>
    <w:rsid w:val="002C347A"/>
    <w:rsid w:val="002C4883"/>
    <w:rsid w:val="002C60BE"/>
    <w:rsid w:val="002C6F0F"/>
    <w:rsid w:val="002C71E7"/>
    <w:rsid w:val="002C7449"/>
    <w:rsid w:val="002D3643"/>
    <w:rsid w:val="002D50E2"/>
    <w:rsid w:val="002E3466"/>
    <w:rsid w:val="002E3DB0"/>
    <w:rsid w:val="00301726"/>
    <w:rsid w:val="00312E1B"/>
    <w:rsid w:val="0032453C"/>
    <w:rsid w:val="0032795B"/>
    <w:rsid w:val="003301C9"/>
    <w:rsid w:val="003336D7"/>
    <w:rsid w:val="00341BB7"/>
    <w:rsid w:val="00346C90"/>
    <w:rsid w:val="00346FDE"/>
    <w:rsid w:val="003519EE"/>
    <w:rsid w:val="00352473"/>
    <w:rsid w:val="003572EF"/>
    <w:rsid w:val="003611D9"/>
    <w:rsid w:val="00367B58"/>
    <w:rsid w:val="0037085C"/>
    <w:rsid w:val="003709D8"/>
    <w:rsid w:val="00372870"/>
    <w:rsid w:val="003748AC"/>
    <w:rsid w:val="0037707D"/>
    <w:rsid w:val="003775CD"/>
    <w:rsid w:val="003807DA"/>
    <w:rsid w:val="003810FE"/>
    <w:rsid w:val="00394C05"/>
    <w:rsid w:val="003954F8"/>
    <w:rsid w:val="003A48E2"/>
    <w:rsid w:val="003B3A38"/>
    <w:rsid w:val="003B6281"/>
    <w:rsid w:val="003C5B54"/>
    <w:rsid w:val="003C7940"/>
    <w:rsid w:val="003D0B1F"/>
    <w:rsid w:val="003D1B85"/>
    <w:rsid w:val="003D2D94"/>
    <w:rsid w:val="003D5C9C"/>
    <w:rsid w:val="003E1806"/>
    <w:rsid w:val="003E39BA"/>
    <w:rsid w:val="003E3F79"/>
    <w:rsid w:val="003E484B"/>
    <w:rsid w:val="003E75AA"/>
    <w:rsid w:val="003E79F4"/>
    <w:rsid w:val="003F3827"/>
    <w:rsid w:val="003F39D0"/>
    <w:rsid w:val="003F561A"/>
    <w:rsid w:val="004002AB"/>
    <w:rsid w:val="0040311C"/>
    <w:rsid w:val="00405FFE"/>
    <w:rsid w:val="00406155"/>
    <w:rsid w:val="00417F33"/>
    <w:rsid w:val="004257DC"/>
    <w:rsid w:val="00437360"/>
    <w:rsid w:val="00440F3D"/>
    <w:rsid w:val="004438D5"/>
    <w:rsid w:val="00451768"/>
    <w:rsid w:val="00453C11"/>
    <w:rsid w:val="004562E3"/>
    <w:rsid w:val="00460ACD"/>
    <w:rsid w:val="00463997"/>
    <w:rsid w:val="004653BD"/>
    <w:rsid w:val="00466001"/>
    <w:rsid w:val="004673BF"/>
    <w:rsid w:val="00467446"/>
    <w:rsid w:val="00467D14"/>
    <w:rsid w:val="004775A2"/>
    <w:rsid w:val="00477A90"/>
    <w:rsid w:val="00481205"/>
    <w:rsid w:val="00482D60"/>
    <w:rsid w:val="00485DAF"/>
    <w:rsid w:val="004929AA"/>
    <w:rsid w:val="00493CD5"/>
    <w:rsid w:val="00495300"/>
    <w:rsid w:val="004A227E"/>
    <w:rsid w:val="004A46FD"/>
    <w:rsid w:val="004A4931"/>
    <w:rsid w:val="004A5EF0"/>
    <w:rsid w:val="004C6A2C"/>
    <w:rsid w:val="004C785E"/>
    <w:rsid w:val="004D332F"/>
    <w:rsid w:val="004D6F55"/>
    <w:rsid w:val="004E1C2C"/>
    <w:rsid w:val="004E4A68"/>
    <w:rsid w:val="004E624F"/>
    <w:rsid w:val="00507B64"/>
    <w:rsid w:val="00507DA4"/>
    <w:rsid w:val="00511297"/>
    <w:rsid w:val="00517037"/>
    <w:rsid w:val="00520EAC"/>
    <w:rsid w:val="005241AA"/>
    <w:rsid w:val="00531D7C"/>
    <w:rsid w:val="00531F4A"/>
    <w:rsid w:val="00532604"/>
    <w:rsid w:val="00536C27"/>
    <w:rsid w:val="005424C9"/>
    <w:rsid w:val="00544893"/>
    <w:rsid w:val="00545ED7"/>
    <w:rsid w:val="00551FEF"/>
    <w:rsid w:val="00560686"/>
    <w:rsid w:val="005633CD"/>
    <w:rsid w:val="00565895"/>
    <w:rsid w:val="005742F4"/>
    <w:rsid w:val="00585BC8"/>
    <w:rsid w:val="00590C62"/>
    <w:rsid w:val="00593632"/>
    <w:rsid w:val="005A0643"/>
    <w:rsid w:val="005A6644"/>
    <w:rsid w:val="005B477E"/>
    <w:rsid w:val="005C24DC"/>
    <w:rsid w:val="005C611A"/>
    <w:rsid w:val="005C742E"/>
    <w:rsid w:val="005D332B"/>
    <w:rsid w:val="005D6EFE"/>
    <w:rsid w:val="005E223C"/>
    <w:rsid w:val="005E7C4E"/>
    <w:rsid w:val="005F3C9A"/>
    <w:rsid w:val="005F4067"/>
    <w:rsid w:val="005F5136"/>
    <w:rsid w:val="00602BED"/>
    <w:rsid w:val="0060551B"/>
    <w:rsid w:val="00620F3A"/>
    <w:rsid w:val="006249F0"/>
    <w:rsid w:val="00630A9F"/>
    <w:rsid w:val="006311FA"/>
    <w:rsid w:val="0063568F"/>
    <w:rsid w:val="00635FB6"/>
    <w:rsid w:val="00641C30"/>
    <w:rsid w:val="006421BF"/>
    <w:rsid w:val="00642AD0"/>
    <w:rsid w:val="00650342"/>
    <w:rsid w:val="00652FB2"/>
    <w:rsid w:val="006622D0"/>
    <w:rsid w:val="00671DC5"/>
    <w:rsid w:val="00674EE0"/>
    <w:rsid w:val="00675AD6"/>
    <w:rsid w:val="00691FBC"/>
    <w:rsid w:val="0069218A"/>
    <w:rsid w:val="006923AD"/>
    <w:rsid w:val="0069308F"/>
    <w:rsid w:val="00697760"/>
    <w:rsid w:val="006A0B5D"/>
    <w:rsid w:val="006A53FB"/>
    <w:rsid w:val="006A65D4"/>
    <w:rsid w:val="006A7A3C"/>
    <w:rsid w:val="006B3950"/>
    <w:rsid w:val="006B3DD5"/>
    <w:rsid w:val="006B4DFF"/>
    <w:rsid w:val="006B6E38"/>
    <w:rsid w:val="006C01AC"/>
    <w:rsid w:val="006C4622"/>
    <w:rsid w:val="006C6BFA"/>
    <w:rsid w:val="006D3B9F"/>
    <w:rsid w:val="006D3D0C"/>
    <w:rsid w:val="006E11D1"/>
    <w:rsid w:val="006E325C"/>
    <w:rsid w:val="006E494D"/>
    <w:rsid w:val="006E57D6"/>
    <w:rsid w:val="006E5C34"/>
    <w:rsid w:val="006F2816"/>
    <w:rsid w:val="006F5879"/>
    <w:rsid w:val="0070343E"/>
    <w:rsid w:val="007074CF"/>
    <w:rsid w:val="0071535E"/>
    <w:rsid w:val="00716AD5"/>
    <w:rsid w:val="0072062A"/>
    <w:rsid w:val="007333A3"/>
    <w:rsid w:val="00734282"/>
    <w:rsid w:val="00741945"/>
    <w:rsid w:val="007425AC"/>
    <w:rsid w:val="00745D28"/>
    <w:rsid w:val="007460DF"/>
    <w:rsid w:val="00750A5A"/>
    <w:rsid w:val="00751ED2"/>
    <w:rsid w:val="0075607E"/>
    <w:rsid w:val="0076054B"/>
    <w:rsid w:val="00763617"/>
    <w:rsid w:val="00766C7A"/>
    <w:rsid w:val="00766C96"/>
    <w:rsid w:val="007819B3"/>
    <w:rsid w:val="00782481"/>
    <w:rsid w:val="00783D1C"/>
    <w:rsid w:val="00791CE5"/>
    <w:rsid w:val="00792138"/>
    <w:rsid w:val="007954FB"/>
    <w:rsid w:val="007958B3"/>
    <w:rsid w:val="007A008C"/>
    <w:rsid w:val="007A413C"/>
    <w:rsid w:val="007A72F7"/>
    <w:rsid w:val="007B1806"/>
    <w:rsid w:val="007B3971"/>
    <w:rsid w:val="007B3BBD"/>
    <w:rsid w:val="007B601D"/>
    <w:rsid w:val="007C08CC"/>
    <w:rsid w:val="007C27D8"/>
    <w:rsid w:val="007C3A55"/>
    <w:rsid w:val="007D3482"/>
    <w:rsid w:val="007D4E7A"/>
    <w:rsid w:val="007E1C92"/>
    <w:rsid w:val="007E4D92"/>
    <w:rsid w:val="007E7DFB"/>
    <w:rsid w:val="007F11BA"/>
    <w:rsid w:val="007F3258"/>
    <w:rsid w:val="007F5324"/>
    <w:rsid w:val="007F74D3"/>
    <w:rsid w:val="00803DEF"/>
    <w:rsid w:val="00805CE1"/>
    <w:rsid w:val="008067FC"/>
    <w:rsid w:val="00820561"/>
    <w:rsid w:val="00827D71"/>
    <w:rsid w:val="00830475"/>
    <w:rsid w:val="00836BC2"/>
    <w:rsid w:val="00840528"/>
    <w:rsid w:val="008501D6"/>
    <w:rsid w:val="00854BA8"/>
    <w:rsid w:val="00855827"/>
    <w:rsid w:val="00863D93"/>
    <w:rsid w:val="00867811"/>
    <w:rsid w:val="0087214A"/>
    <w:rsid w:val="00872C3F"/>
    <w:rsid w:val="00875762"/>
    <w:rsid w:val="00877063"/>
    <w:rsid w:val="0087711F"/>
    <w:rsid w:val="00884BE8"/>
    <w:rsid w:val="00886264"/>
    <w:rsid w:val="00890A1E"/>
    <w:rsid w:val="00892EB5"/>
    <w:rsid w:val="008976D8"/>
    <w:rsid w:val="008A2158"/>
    <w:rsid w:val="008A2E84"/>
    <w:rsid w:val="008A33F9"/>
    <w:rsid w:val="008A6B46"/>
    <w:rsid w:val="008B192D"/>
    <w:rsid w:val="008B5B77"/>
    <w:rsid w:val="008B60A6"/>
    <w:rsid w:val="008C4E37"/>
    <w:rsid w:val="008C5FCE"/>
    <w:rsid w:val="008D2406"/>
    <w:rsid w:val="008E0CA7"/>
    <w:rsid w:val="008F5DD2"/>
    <w:rsid w:val="0091461B"/>
    <w:rsid w:val="009227F1"/>
    <w:rsid w:val="0092710C"/>
    <w:rsid w:val="009456BB"/>
    <w:rsid w:val="009511D3"/>
    <w:rsid w:val="00952214"/>
    <w:rsid w:val="009564FB"/>
    <w:rsid w:val="00956ECD"/>
    <w:rsid w:val="00960B54"/>
    <w:rsid w:val="009723FA"/>
    <w:rsid w:val="00972FEF"/>
    <w:rsid w:val="009756BD"/>
    <w:rsid w:val="009802D1"/>
    <w:rsid w:val="00981113"/>
    <w:rsid w:val="00983C07"/>
    <w:rsid w:val="00984B1E"/>
    <w:rsid w:val="00990E0D"/>
    <w:rsid w:val="009A11E9"/>
    <w:rsid w:val="009A3FC4"/>
    <w:rsid w:val="009A7899"/>
    <w:rsid w:val="009B02FC"/>
    <w:rsid w:val="009B1651"/>
    <w:rsid w:val="009B43D3"/>
    <w:rsid w:val="009B4CF8"/>
    <w:rsid w:val="009B5A72"/>
    <w:rsid w:val="009B73E2"/>
    <w:rsid w:val="009B7658"/>
    <w:rsid w:val="009C1939"/>
    <w:rsid w:val="009C36A2"/>
    <w:rsid w:val="009D07DB"/>
    <w:rsid w:val="009D3B22"/>
    <w:rsid w:val="009E224F"/>
    <w:rsid w:val="009F119C"/>
    <w:rsid w:val="00A00BA6"/>
    <w:rsid w:val="00A01010"/>
    <w:rsid w:val="00A03307"/>
    <w:rsid w:val="00A03567"/>
    <w:rsid w:val="00A212A6"/>
    <w:rsid w:val="00A21541"/>
    <w:rsid w:val="00A2341A"/>
    <w:rsid w:val="00A25030"/>
    <w:rsid w:val="00A32C36"/>
    <w:rsid w:val="00A402C7"/>
    <w:rsid w:val="00A43518"/>
    <w:rsid w:val="00A45351"/>
    <w:rsid w:val="00A53F1D"/>
    <w:rsid w:val="00A60E09"/>
    <w:rsid w:val="00A6165B"/>
    <w:rsid w:val="00A6449A"/>
    <w:rsid w:val="00A646F7"/>
    <w:rsid w:val="00A7007A"/>
    <w:rsid w:val="00A77BF7"/>
    <w:rsid w:val="00A8051D"/>
    <w:rsid w:val="00A8055F"/>
    <w:rsid w:val="00A851BF"/>
    <w:rsid w:val="00A92B4A"/>
    <w:rsid w:val="00AA371A"/>
    <w:rsid w:val="00AB5897"/>
    <w:rsid w:val="00AB6CB3"/>
    <w:rsid w:val="00AB7E22"/>
    <w:rsid w:val="00AC4DFE"/>
    <w:rsid w:val="00AC5147"/>
    <w:rsid w:val="00AD6361"/>
    <w:rsid w:val="00AE76B5"/>
    <w:rsid w:val="00AF01F9"/>
    <w:rsid w:val="00AF02CA"/>
    <w:rsid w:val="00B01120"/>
    <w:rsid w:val="00B01993"/>
    <w:rsid w:val="00B01B9D"/>
    <w:rsid w:val="00B110E3"/>
    <w:rsid w:val="00B14AB2"/>
    <w:rsid w:val="00B17D3D"/>
    <w:rsid w:val="00B2331B"/>
    <w:rsid w:val="00B24D95"/>
    <w:rsid w:val="00B25CAB"/>
    <w:rsid w:val="00B2695A"/>
    <w:rsid w:val="00B310F4"/>
    <w:rsid w:val="00B31F56"/>
    <w:rsid w:val="00B35CAC"/>
    <w:rsid w:val="00B37361"/>
    <w:rsid w:val="00B42AF7"/>
    <w:rsid w:val="00B43CED"/>
    <w:rsid w:val="00B44FC6"/>
    <w:rsid w:val="00B47EC7"/>
    <w:rsid w:val="00B63CBC"/>
    <w:rsid w:val="00B6668E"/>
    <w:rsid w:val="00B673B1"/>
    <w:rsid w:val="00B67FEE"/>
    <w:rsid w:val="00B723F1"/>
    <w:rsid w:val="00B73AB9"/>
    <w:rsid w:val="00B741AC"/>
    <w:rsid w:val="00B7650A"/>
    <w:rsid w:val="00B77DCF"/>
    <w:rsid w:val="00B80D41"/>
    <w:rsid w:val="00B82FC7"/>
    <w:rsid w:val="00B856C5"/>
    <w:rsid w:val="00B9357A"/>
    <w:rsid w:val="00B94A18"/>
    <w:rsid w:val="00B9643B"/>
    <w:rsid w:val="00BA065D"/>
    <w:rsid w:val="00BA3215"/>
    <w:rsid w:val="00BA4051"/>
    <w:rsid w:val="00BA4675"/>
    <w:rsid w:val="00BA6486"/>
    <w:rsid w:val="00BB0C89"/>
    <w:rsid w:val="00BB20FE"/>
    <w:rsid w:val="00BC2292"/>
    <w:rsid w:val="00BC2D08"/>
    <w:rsid w:val="00BC39DA"/>
    <w:rsid w:val="00BD1459"/>
    <w:rsid w:val="00BD1F47"/>
    <w:rsid w:val="00BD7BBB"/>
    <w:rsid w:val="00BE09E5"/>
    <w:rsid w:val="00BE181B"/>
    <w:rsid w:val="00BE47BB"/>
    <w:rsid w:val="00BF05C7"/>
    <w:rsid w:val="00BF0A76"/>
    <w:rsid w:val="00BF1D78"/>
    <w:rsid w:val="00BF5AF7"/>
    <w:rsid w:val="00BF6208"/>
    <w:rsid w:val="00BF62A1"/>
    <w:rsid w:val="00C02273"/>
    <w:rsid w:val="00C04113"/>
    <w:rsid w:val="00C05F3D"/>
    <w:rsid w:val="00C1517B"/>
    <w:rsid w:val="00C17D82"/>
    <w:rsid w:val="00C20A00"/>
    <w:rsid w:val="00C20DDE"/>
    <w:rsid w:val="00C2794A"/>
    <w:rsid w:val="00C279C8"/>
    <w:rsid w:val="00C319F6"/>
    <w:rsid w:val="00C33868"/>
    <w:rsid w:val="00C436FD"/>
    <w:rsid w:val="00C454F0"/>
    <w:rsid w:val="00C47492"/>
    <w:rsid w:val="00C522FA"/>
    <w:rsid w:val="00C52D64"/>
    <w:rsid w:val="00C55EB2"/>
    <w:rsid w:val="00C65D6C"/>
    <w:rsid w:val="00C84B11"/>
    <w:rsid w:val="00C87AF0"/>
    <w:rsid w:val="00C92D21"/>
    <w:rsid w:val="00C93C60"/>
    <w:rsid w:val="00C95171"/>
    <w:rsid w:val="00CA2B80"/>
    <w:rsid w:val="00CA5935"/>
    <w:rsid w:val="00CA7601"/>
    <w:rsid w:val="00CB25DF"/>
    <w:rsid w:val="00CB3F7B"/>
    <w:rsid w:val="00CB40BE"/>
    <w:rsid w:val="00CB5C93"/>
    <w:rsid w:val="00CB653A"/>
    <w:rsid w:val="00CB73B7"/>
    <w:rsid w:val="00CC113A"/>
    <w:rsid w:val="00CD5C3F"/>
    <w:rsid w:val="00CD5F9C"/>
    <w:rsid w:val="00CD5FD6"/>
    <w:rsid w:val="00CE1AC8"/>
    <w:rsid w:val="00CE4EB5"/>
    <w:rsid w:val="00CE506A"/>
    <w:rsid w:val="00CE5B98"/>
    <w:rsid w:val="00CF1B66"/>
    <w:rsid w:val="00CF2E9F"/>
    <w:rsid w:val="00CF549B"/>
    <w:rsid w:val="00CF701F"/>
    <w:rsid w:val="00CF764B"/>
    <w:rsid w:val="00D04CDA"/>
    <w:rsid w:val="00D06DD6"/>
    <w:rsid w:val="00D11EEB"/>
    <w:rsid w:val="00D12A1D"/>
    <w:rsid w:val="00D1679D"/>
    <w:rsid w:val="00D17FA1"/>
    <w:rsid w:val="00D27CC3"/>
    <w:rsid w:val="00D30F6C"/>
    <w:rsid w:val="00D43EE1"/>
    <w:rsid w:val="00D44FA7"/>
    <w:rsid w:val="00D47BBE"/>
    <w:rsid w:val="00D63405"/>
    <w:rsid w:val="00D67F0F"/>
    <w:rsid w:val="00D705AD"/>
    <w:rsid w:val="00D71857"/>
    <w:rsid w:val="00D75ADF"/>
    <w:rsid w:val="00D81B33"/>
    <w:rsid w:val="00D85AF8"/>
    <w:rsid w:val="00D900AF"/>
    <w:rsid w:val="00D91F8D"/>
    <w:rsid w:val="00D920B7"/>
    <w:rsid w:val="00D976F5"/>
    <w:rsid w:val="00DA0E9D"/>
    <w:rsid w:val="00DA41B7"/>
    <w:rsid w:val="00DB09D0"/>
    <w:rsid w:val="00DB2F5A"/>
    <w:rsid w:val="00DB44F7"/>
    <w:rsid w:val="00DB73C0"/>
    <w:rsid w:val="00DC2D2F"/>
    <w:rsid w:val="00DC2E71"/>
    <w:rsid w:val="00DD1677"/>
    <w:rsid w:val="00DD28E5"/>
    <w:rsid w:val="00DD3592"/>
    <w:rsid w:val="00DD4932"/>
    <w:rsid w:val="00DD5FE2"/>
    <w:rsid w:val="00DE04A9"/>
    <w:rsid w:val="00DE17F7"/>
    <w:rsid w:val="00DE4584"/>
    <w:rsid w:val="00DE5119"/>
    <w:rsid w:val="00DF510A"/>
    <w:rsid w:val="00E04176"/>
    <w:rsid w:val="00E0780A"/>
    <w:rsid w:val="00E1081D"/>
    <w:rsid w:val="00E177B5"/>
    <w:rsid w:val="00E2055C"/>
    <w:rsid w:val="00E24159"/>
    <w:rsid w:val="00E253CD"/>
    <w:rsid w:val="00E30534"/>
    <w:rsid w:val="00E31DBF"/>
    <w:rsid w:val="00E367EF"/>
    <w:rsid w:val="00E36CA4"/>
    <w:rsid w:val="00E40DBD"/>
    <w:rsid w:val="00E4330A"/>
    <w:rsid w:val="00E45B5E"/>
    <w:rsid w:val="00E4671B"/>
    <w:rsid w:val="00E6430D"/>
    <w:rsid w:val="00E740A6"/>
    <w:rsid w:val="00E7443F"/>
    <w:rsid w:val="00E74B99"/>
    <w:rsid w:val="00E95478"/>
    <w:rsid w:val="00EA7683"/>
    <w:rsid w:val="00EB4BE9"/>
    <w:rsid w:val="00EB4C19"/>
    <w:rsid w:val="00EB68FA"/>
    <w:rsid w:val="00EC0565"/>
    <w:rsid w:val="00EC12E0"/>
    <w:rsid w:val="00ED0994"/>
    <w:rsid w:val="00ED1C59"/>
    <w:rsid w:val="00ED2E26"/>
    <w:rsid w:val="00EE0BD9"/>
    <w:rsid w:val="00EE155C"/>
    <w:rsid w:val="00EE697E"/>
    <w:rsid w:val="00EF4598"/>
    <w:rsid w:val="00EF679D"/>
    <w:rsid w:val="00F01276"/>
    <w:rsid w:val="00F018A5"/>
    <w:rsid w:val="00F12789"/>
    <w:rsid w:val="00F12887"/>
    <w:rsid w:val="00F12AA4"/>
    <w:rsid w:val="00F13AFF"/>
    <w:rsid w:val="00F14D44"/>
    <w:rsid w:val="00F15845"/>
    <w:rsid w:val="00F201FF"/>
    <w:rsid w:val="00F25C1B"/>
    <w:rsid w:val="00F323A8"/>
    <w:rsid w:val="00F328A2"/>
    <w:rsid w:val="00F33CAC"/>
    <w:rsid w:val="00F35246"/>
    <w:rsid w:val="00F35DCC"/>
    <w:rsid w:val="00F37107"/>
    <w:rsid w:val="00F37895"/>
    <w:rsid w:val="00F467B1"/>
    <w:rsid w:val="00F51A5D"/>
    <w:rsid w:val="00F520D4"/>
    <w:rsid w:val="00F550C1"/>
    <w:rsid w:val="00F6185D"/>
    <w:rsid w:val="00F62365"/>
    <w:rsid w:val="00F659DB"/>
    <w:rsid w:val="00F713D0"/>
    <w:rsid w:val="00F73A5B"/>
    <w:rsid w:val="00F76A26"/>
    <w:rsid w:val="00F81DAC"/>
    <w:rsid w:val="00F95E04"/>
    <w:rsid w:val="00F965F0"/>
    <w:rsid w:val="00FA1A5F"/>
    <w:rsid w:val="00FA5E56"/>
    <w:rsid w:val="00FB6DC7"/>
    <w:rsid w:val="00FC0028"/>
    <w:rsid w:val="00FC50F9"/>
    <w:rsid w:val="00FC5988"/>
    <w:rsid w:val="00FD18D4"/>
    <w:rsid w:val="00FD52C0"/>
    <w:rsid w:val="00FD5B27"/>
    <w:rsid w:val="00FD6345"/>
    <w:rsid w:val="00FE5A5D"/>
    <w:rsid w:val="00FE5D0B"/>
    <w:rsid w:val="00FF03FC"/>
    <w:rsid w:val="0E37396C"/>
    <w:rsid w:val="1A6601F9"/>
    <w:rsid w:val="1F7327F3"/>
    <w:rsid w:val="28DD0602"/>
    <w:rsid w:val="2F487379"/>
    <w:rsid w:val="30F70FA8"/>
    <w:rsid w:val="30FA2C2F"/>
    <w:rsid w:val="35282EB6"/>
    <w:rsid w:val="4A4D29CC"/>
    <w:rsid w:val="541656C9"/>
    <w:rsid w:val="5D5D402C"/>
    <w:rsid w:val="6123383A"/>
    <w:rsid w:val="6183559D"/>
    <w:rsid w:val="69327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footnote text"/>
    <w:basedOn w:val="1"/>
    <w:link w:val="24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??" w:hAnsi="??" w:cs="??"/>
      <w:kern w:val="0"/>
      <w:sz w:val="20"/>
      <w:szCs w:val="20"/>
    </w:rPr>
  </w:style>
  <w:style w:type="character" w:styleId="12">
    <w:name w:val="page number"/>
    <w:basedOn w:val="11"/>
    <w:semiHidden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6">
    <w:name w:val="标题 2 Char"/>
    <w:basedOn w:val="11"/>
    <w:link w:val="2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  <w:style w:type="paragraph" w:customStyle="1" w:styleId="18">
    <w:name w:val="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9">
    <w:name w:val=" Char Char Char Char Char Char Char"/>
    <w:basedOn w:val="3"/>
    <w:qFormat/>
    <w:uiPriority w:val="0"/>
    <w:pPr>
      <w:shd w:val="clear" w:color="auto" w:fill="000080"/>
    </w:pPr>
    <w:rPr>
      <w:rFonts w:ascii="Tahoma" w:hAnsi="Tahoma"/>
      <w:sz w:val="32"/>
      <w:szCs w:val="32"/>
    </w:rPr>
  </w:style>
  <w:style w:type="character" w:customStyle="1" w:styleId="20">
    <w:name w:val="页眉 Char"/>
    <w:link w:val="8"/>
    <w:qFormat/>
    <w:uiPriority w:val="99"/>
    <w:rPr>
      <w:sz w:val="18"/>
      <w:szCs w:val="18"/>
    </w:rPr>
  </w:style>
  <w:style w:type="character" w:customStyle="1" w:styleId="21">
    <w:name w:val="文档结构图 Char"/>
    <w:link w:val="3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2">
    <w:name w:val="页脚 Char"/>
    <w:link w:val="7"/>
    <w:qFormat/>
    <w:uiPriority w:val="99"/>
    <w:rPr>
      <w:sz w:val="18"/>
      <w:szCs w:val="18"/>
    </w:rPr>
  </w:style>
  <w:style w:type="character" w:customStyle="1" w:styleId="23">
    <w:name w:val="karen11"/>
    <w:qFormat/>
    <w:uiPriority w:val="0"/>
    <w:rPr>
      <w:rFonts w:ascii="ˎ̥" w:hAnsi="ˎ̥" w:eastAsia="仿宋_GB2312"/>
      <w:sz w:val="32"/>
    </w:rPr>
  </w:style>
  <w:style w:type="character" w:customStyle="1" w:styleId="24">
    <w:name w:val="脚注文本 Char"/>
    <w:link w:val="9"/>
    <w:semiHidden/>
    <w:qFormat/>
    <w:uiPriority w:val="0"/>
    <w:rPr>
      <w:rFonts w:ascii="Times New Roman" w:hAnsi="Times New Roman"/>
      <w:kern w:val="2"/>
      <w:sz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sz w:val="22"/>
      <w:szCs w:val="22"/>
      <w:lang w:val="en-US" w:eastAsia="en-US" w:bidi="ar-SA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精英阁-综合论坛</Company>
  <Pages>10</Pages>
  <Words>2045</Words>
  <Characters>2190</Characters>
  <Lines>243</Lines>
  <Paragraphs>222</Paragraphs>
  <TotalTime>0</TotalTime>
  <ScaleCrop>false</ScaleCrop>
  <LinksUpToDate>false</LinksUpToDate>
  <CharactersWithSpaces>4013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2018-05-23T09:51:00Z</dcterms:created>
  <dc:creator>USER</dc:creator>
  <cp:lastModifiedBy>匿名用户</cp:lastModifiedBy>
  <cp:lastPrinted>2019-06-10T01:14:00Z</cp:lastPrinted>
  <dcterms:modified xsi:type="dcterms:W3CDTF">2020-05-07T13:13:53Z</dcterms:modified>
  <dc:title>申请代码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