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201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-20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20学年下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学期期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末教学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小结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授课对象为大三的学生，之前已学习了中医基础理论、医古文、医学史、解剖学、中医诊断学、中药学、方剂学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、诊断学、西医内科学</w:t>
      </w:r>
      <w:r>
        <w:rPr>
          <w:rFonts w:hint="eastAsia" w:asciiTheme="majorEastAsia" w:hAnsiTheme="majorEastAsia" w:eastAsiaTheme="majorEastAsia"/>
          <w:sz w:val="24"/>
          <w:szCs w:val="24"/>
        </w:rPr>
        <w:t>等中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、西</w:t>
      </w:r>
      <w:r>
        <w:rPr>
          <w:rFonts w:hint="eastAsia" w:asciiTheme="majorEastAsia" w:hAnsiTheme="majorEastAsia" w:eastAsiaTheme="majorEastAsia"/>
          <w:sz w:val="24"/>
          <w:szCs w:val="24"/>
        </w:rPr>
        <w:t>医类的基础学科，已具备基本的中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、西</w:t>
      </w:r>
      <w:r>
        <w:rPr>
          <w:rFonts w:hint="eastAsia" w:asciiTheme="majorEastAsia" w:hAnsiTheme="majorEastAsia" w:eastAsiaTheme="majorEastAsia"/>
          <w:sz w:val="24"/>
          <w:szCs w:val="24"/>
        </w:rPr>
        <w:t>医理论知识，对中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、西</w:t>
      </w:r>
      <w:r>
        <w:rPr>
          <w:rFonts w:hint="eastAsia" w:asciiTheme="majorEastAsia" w:hAnsiTheme="majorEastAsia" w:eastAsiaTheme="majorEastAsia"/>
          <w:sz w:val="24"/>
          <w:szCs w:val="24"/>
        </w:rPr>
        <w:t>医学发展概况有了初步的认识，具有一定的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中、西</w:t>
      </w:r>
      <w:r>
        <w:rPr>
          <w:rFonts w:hint="eastAsia" w:asciiTheme="majorEastAsia" w:hAnsiTheme="majorEastAsia" w:eastAsiaTheme="majorEastAsia"/>
          <w:sz w:val="24"/>
          <w:szCs w:val="24"/>
        </w:rPr>
        <w:t>医基础，已初步建立了中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、西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医的思维模式，这对学习本课程打下了良好的基础。  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对于《中西医妇产科学》课程的教学，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教师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</w:rPr>
        <w:t>持着认真负责的态度，课前认真备好每一堂课，课中积极投入，充分调用每个学生的学习积极性，并推荐学生阅读与本课程相关的专业书，建立QQ群学习交流平台，课外于平台解答学生的困惑，了解学生的知识面，并针对性采取适合的教学方法。而班级的大部分学生学习态度端正，学习认真刻苦。但也有部分学生表现不理想，互动讨论时少数基础差的学生处于慌乱之中，学习效果不理想，个别学生的交流意识不强，仍然只是一个听众，还没有从被动的学习变成主动的学习。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课程的教学方法主要采用了理论教学和临床病例分析相结合的方式，而在课程的教学手段方面则采用了理论教学，图片教学，问题教学相结合。在教授理论知识的同时着重培养学生的自我学习能力，培养学生的临床思维。  在课程的“教”方面主要采用的是多媒体教室运用幻灯片授课，有针对性的对课程基本理论进行讲解，在讲解过程中穿插临床实际病例，适当提出问题，提高学生课堂积极性，增加师生之间互动。在学生的课程学习方面，课堂上班级的大部分学生能保持安静良好的课堂环境认真听讲，并积极配合课堂老师完成教学工作，在课后大部分学生能够认真地完成教师布置的各项教学任务。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由于课程“教”与“学”的积极配合，使得该课程的“教”和“学”均获得了一定的效果。但是，由于学生的基础知识不够扎实和临床经验较少，部分学生基础较差，因而学生在课程学习过程中对于一些概念的理解不是很清楚，因而在以后的课程教学中，需要针对某些概念有针对性地进行深入讲解，针对不同知识层面的学生有针对性指导，并让学生主动提出疑问，分组讨论，并进行总结。</w:t>
      </w:r>
    </w:p>
    <w:p>
      <w:pPr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89"/>
    <w:rsid w:val="000C6906"/>
    <w:rsid w:val="0016766E"/>
    <w:rsid w:val="00216589"/>
    <w:rsid w:val="002D769A"/>
    <w:rsid w:val="00306BD8"/>
    <w:rsid w:val="0034096A"/>
    <w:rsid w:val="00380238"/>
    <w:rsid w:val="00464C9B"/>
    <w:rsid w:val="00573DB6"/>
    <w:rsid w:val="005D661B"/>
    <w:rsid w:val="005E76C8"/>
    <w:rsid w:val="00630E42"/>
    <w:rsid w:val="00650BE4"/>
    <w:rsid w:val="00696C3D"/>
    <w:rsid w:val="00745642"/>
    <w:rsid w:val="00751D43"/>
    <w:rsid w:val="007B3E63"/>
    <w:rsid w:val="007C7106"/>
    <w:rsid w:val="008A745E"/>
    <w:rsid w:val="00940711"/>
    <w:rsid w:val="00A45A9A"/>
    <w:rsid w:val="00AC44B9"/>
    <w:rsid w:val="00AE036B"/>
    <w:rsid w:val="00B21D5A"/>
    <w:rsid w:val="00B271E2"/>
    <w:rsid w:val="00C06821"/>
    <w:rsid w:val="00C70108"/>
    <w:rsid w:val="00CC5944"/>
    <w:rsid w:val="00D13C8A"/>
    <w:rsid w:val="00EA2286"/>
    <w:rsid w:val="00ED6021"/>
    <w:rsid w:val="00F24A84"/>
    <w:rsid w:val="00F745FA"/>
    <w:rsid w:val="2B256D09"/>
    <w:rsid w:val="371B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170</Words>
  <Characters>972</Characters>
  <Lines>8</Lines>
  <Paragraphs>2</Paragraphs>
  <TotalTime>3</TotalTime>
  <ScaleCrop>false</ScaleCrop>
  <LinksUpToDate>false</LinksUpToDate>
  <CharactersWithSpaces>1140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2015-06-05T08:19:00Z</dcterms:created>
  <dc:creator>1</dc:creator>
  <cp:lastModifiedBy>Administrator</cp:lastModifiedBy>
  <dcterms:modified xsi:type="dcterms:W3CDTF">2020-11-04T07:44:01Z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