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0AB9">
      <w:pPr>
        <w:adjustRightInd w:val="0"/>
        <w:snapToGrid w:val="0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5</w:t>
      </w:r>
      <w:r>
        <w:rPr>
          <w:rFonts w:hint="eastAsia" w:ascii="黑体" w:eastAsia="黑体"/>
          <w:b/>
          <w:sz w:val="32"/>
          <w:szCs w:val="32"/>
        </w:rPr>
        <w:t xml:space="preserve">            </w:t>
      </w:r>
    </w:p>
    <w:p w14:paraId="043E2045"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外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国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人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体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格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检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查</w:t>
      </w:r>
      <w:r>
        <w:rPr>
          <w:rFonts w:hint="eastAsia" w:ascii="方正小标宋简体" w:eastAsia="方正小标宋简体"/>
          <w:sz w:val="10"/>
          <w:szCs w:val="1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p w14:paraId="3E7BB436">
      <w:pPr>
        <w:adjustRightInd w:val="0"/>
        <w:snapToGrid w:val="0"/>
        <w:jc w:val="center"/>
        <w:rPr>
          <w:rFonts w:hint="eastAsia"/>
          <w:b/>
        </w:rPr>
      </w:pPr>
      <w:r>
        <w:rPr>
          <w:rFonts w:hint="eastAsia"/>
          <w:b/>
        </w:rPr>
        <w:t>FOREIGNER PHYSICAL EXAMINATION FORM</w:t>
      </w:r>
    </w:p>
    <w:p w14:paraId="5D23F56D">
      <w:pPr>
        <w:adjustRightInd w:val="0"/>
        <w:snapToGrid w:val="0"/>
        <w:jc w:val="center"/>
        <w:rPr>
          <w:rFonts w:hint="eastAsia"/>
          <w:b/>
        </w:rPr>
      </w:pPr>
    </w:p>
    <w:tbl>
      <w:tblPr>
        <w:tblStyle w:val="7"/>
        <w:tblW w:w="48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23"/>
        <w:gridCol w:w="1101"/>
        <w:gridCol w:w="688"/>
        <w:gridCol w:w="88"/>
        <w:gridCol w:w="875"/>
        <w:gridCol w:w="301"/>
        <w:gridCol w:w="2109"/>
        <w:gridCol w:w="125"/>
        <w:gridCol w:w="985"/>
        <w:gridCol w:w="1898"/>
      </w:tblGrid>
      <w:tr w14:paraId="07FB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462" w:type="pct"/>
            <w:noWrap w:val="0"/>
            <w:vAlign w:val="center"/>
          </w:tcPr>
          <w:p w14:paraId="1A6F75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662BB7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848" w:type="pct"/>
            <w:gridSpan w:val="2"/>
            <w:noWrap w:val="0"/>
            <w:vAlign w:val="center"/>
          </w:tcPr>
          <w:p w14:paraId="40223D39">
            <w:pPr>
              <w:jc w:val="center"/>
              <w:rPr>
                <w:rFonts w:hint="eastAsia"/>
              </w:rPr>
            </w:pPr>
          </w:p>
        </w:tc>
        <w:tc>
          <w:tcPr>
            <w:tcW w:w="359" w:type="pct"/>
            <w:noWrap w:val="0"/>
            <w:vAlign w:val="center"/>
          </w:tcPr>
          <w:p w14:paraId="77116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  <w:p w14:paraId="673201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660" w:type="pct"/>
            <w:gridSpan w:val="3"/>
            <w:noWrap w:val="0"/>
            <w:vAlign w:val="center"/>
          </w:tcPr>
          <w:p w14:paraId="1D88F9B6"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男 </w:t>
            </w:r>
            <w:r>
              <w:rPr>
                <w:rFonts w:hint="eastAsia"/>
                <w:sz w:val="18"/>
                <w:szCs w:val="18"/>
              </w:rPr>
              <w:t>Male</w:t>
            </w:r>
          </w:p>
          <w:p w14:paraId="4CC8D61C">
            <w:pPr>
              <w:ind w:right="-105" w:rightChars="-50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女 </w:t>
            </w:r>
            <w:r>
              <w:rPr>
                <w:rFonts w:hint="eastAsia"/>
                <w:sz w:val="18"/>
                <w:szCs w:val="18"/>
              </w:rPr>
              <w:t>Female</w:t>
            </w:r>
          </w:p>
        </w:tc>
        <w:tc>
          <w:tcPr>
            <w:tcW w:w="1166" w:type="pct"/>
            <w:gridSpan w:val="2"/>
            <w:noWrap w:val="0"/>
            <w:vAlign w:val="center"/>
          </w:tcPr>
          <w:p w14:paraId="5FE8A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 w14:paraId="75C0DA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Birth Day 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 xml:space="preserve"> Month - Year</w:t>
            </w:r>
          </w:p>
        </w:tc>
        <w:tc>
          <w:tcPr>
            <w:tcW w:w="514" w:type="pct"/>
            <w:noWrap w:val="0"/>
            <w:vAlign w:val="center"/>
          </w:tcPr>
          <w:p w14:paraId="4B6792B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 w14:paraId="24ABA1F6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片</w:t>
            </w:r>
          </w:p>
          <w:p w14:paraId="7AB049CC">
            <w:pPr>
              <w:adjustRightInd w:val="0"/>
              <w:snapToGrid w:val="0"/>
              <w:ind w:left="101" w:leftChars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(加盖检查</w:t>
            </w:r>
          </w:p>
          <w:p w14:paraId="0616B6BA">
            <w:pPr>
              <w:adjustRightInd w:val="0"/>
              <w:snapToGrid w:val="0"/>
              <w:ind w:left="101" w:leftChars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单位印章)</w:t>
            </w:r>
          </w:p>
          <w:p w14:paraId="139AE17B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14:paraId="63E251EA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Photo</w:t>
            </w:r>
          </w:p>
          <w:p w14:paraId="36672A09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(stamped </w:t>
            </w:r>
          </w:p>
          <w:p w14:paraId="69549E4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Official</w:t>
            </w:r>
            <w:r>
              <w:rPr>
                <w:rFonts w:hint="eastAsia"/>
                <w:sz w:val="18"/>
                <w:szCs w:val="18"/>
              </w:rPr>
              <w:t xml:space="preserve"> stamp)</w:t>
            </w:r>
          </w:p>
        </w:tc>
      </w:tr>
      <w:tr w14:paraId="0E17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  <w:jc w:val="center"/>
        </w:trPr>
        <w:tc>
          <w:tcPr>
            <w:tcW w:w="1310" w:type="pct"/>
            <w:gridSpan w:val="3"/>
            <w:noWrap w:val="0"/>
            <w:vAlign w:val="center"/>
          </w:tcPr>
          <w:p w14:paraId="4E7D4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现在通信地址</w:t>
            </w:r>
          </w:p>
          <w:p w14:paraId="74200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Present mailing address</w:t>
            </w:r>
          </w:p>
        </w:tc>
        <w:tc>
          <w:tcPr>
            <w:tcW w:w="2185" w:type="pct"/>
            <w:gridSpan w:val="6"/>
            <w:noWrap w:val="0"/>
            <w:vAlign w:val="center"/>
          </w:tcPr>
          <w:p w14:paraId="5AC268A3">
            <w:pPr>
              <w:jc w:val="center"/>
              <w:rPr>
                <w:rFonts w:hint="eastAsia"/>
              </w:rPr>
            </w:pPr>
          </w:p>
        </w:tc>
        <w:tc>
          <w:tcPr>
            <w:tcW w:w="514" w:type="pct"/>
            <w:vMerge w:val="restart"/>
            <w:noWrap w:val="0"/>
            <w:vAlign w:val="center"/>
          </w:tcPr>
          <w:p w14:paraId="3ED6C57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  <w:p w14:paraId="768962E2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Blood</w:t>
            </w:r>
          </w:p>
          <w:p w14:paraId="720F89F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type</w:t>
            </w:r>
          </w:p>
        </w:tc>
        <w:tc>
          <w:tcPr>
            <w:tcW w:w="991" w:type="pct"/>
            <w:vMerge w:val="continue"/>
            <w:noWrap w:val="0"/>
            <w:vAlign w:val="center"/>
          </w:tcPr>
          <w:p w14:paraId="0A322C8B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14:paraId="1B0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735" w:type="pct"/>
            <w:gridSpan w:val="2"/>
            <w:noWrap w:val="0"/>
            <w:vAlign w:val="center"/>
          </w:tcPr>
          <w:p w14:paraId="7E40B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国籍或地区</w:t>
            </w:r>
          </w:p>
          <w:p w14:paraId="3D59D39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Nationality</w:t>
            </w:r>
          </w:p>
          <w:p w14:paraId="7E5AAF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(or Area)</w:t>
            </w:r>
          </w:p>
        </w:tc>
        <w:tc>
          <w:tcPr>
            <w:tcW w:w="575" w:type="pct"/>
            <w:noWrap w:val="0"/>
            <w:vAlign w:val="center"/>
          </w:tcPr>
          <w:p w14:paraId="5A967ED4">
            <w:pPr>
              <w:jc w:val="center"/>
              <w:rPr>
                <w:rFonts w:hint="eastAsia"/>
              </w:rPr>
            </w:pPr>
          </w:p>
        </w:tc>
        <w:tc>
          <w:tcPr>
            <w:tcW w:w="862" w:type="pct"/>
            <w:gridSpan w:val="3"/>
            <w:noWrap w:val="0"/>
            <w:vAlign w:val="center"/>
          </w:tcPr>
          <w:p w14:paraId="2D61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出生地址</w:t>
            </w:r>
          </w:p>
          <w:p w14:paraId="2668F6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Birth Place</w:t>
            </w:r>
          </w:p>
        </w:tc>
        <w:tc>
          <w:tcPr>
            <w:tcW w:w="1323" w:type="pct"/>
            <w:gridSpan w:val="3"/>
            <w:noWrap w:val="0"/>
            <w:vAlign w:val="center"/>
          </w:tcPr>
          <w:p w14:paraId="7650252F">
            <w:pPr>
              <w:jc w:val="center"/>
              <w:rPr>
                <w:rFonts w:hint="eastAsia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 w14:paraId="7A80671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 w14:paraId="75BECEBC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14:paraId="69CE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791E82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过去是否患有下列疾病：（每项后面请回答“否”或“是”）</w:t>
            </w:r>
          </w:p>
          <w:p w14:paraId="1105842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Have you ever had any of the following deseases?</w:t>
            </w:r>
          </w:p>
          <w:p w14:paraId="51B65CB0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(Each item must be answered </w:t>
            </w:r>
            <w:r>
              <w:t>“</w:t>
            </w:r>
            <w:r>
              <w:rPr>
                <w:rFonts w:hint="eastAsia"/>
              </w:rPr>
              <w:t>Yes</w:t>
            </w:r>
            <w:r>
              <w:t>”</w:t>
            </w:r>
            <w:r>
              <w:rPr>
                <w:rFonts w:hint="eastAsia"/>
              </w:rPr>
              <w:t xml:space="preserve"> or </w:t>
            </w:r>
            <w:r>
              <w:t>“</w:t>
            </w:r>
            <w:r>
              <w:rPr>
                <w:rFonts w:hint="eastAsia"/>
              </w:rPr>
              <w:t>No</w:t>
            </w:r>
            <w:r>
              <w:t>”</w:t>
            </w:r>
            <w:r>
              <w:rPr>
                <w:rFonts w:hint="eastAsia"/>
              </w:rPr>
              <w:t>)</w:t>
            </w:r>
          </w:p>
          <w:p w14:paraId="3A94361B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斑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</w:rPr>
              <w:t>疹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</w:rPr>
              <w:t>伤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</w:rPr>
              <w:t xml:space="preserve">寒  Typhus fever     </w:t>
            </w:r>
            <w:r>
              <w:rPr>
                <w:rFonts w:hint="eastAsia" w:ascii="宋体" w:hAnsi="宋体"/>
              </w:rPr>
              <w:t xml:space="preserve">□No□Yes    </w:t>
            </w:r>
            <w:r>
              <w:rPr>
                <w:rFonts w:hint="eastAsia"/>
              </w:rPr>
              <w:t xml:space="preserve">菌      痢  Bacillary dysentery  </w:t>
            </w:r>
            <w:r>
              <w:rPr>
                <w:rFonts w:hint="eastAsia" w:ascii="宋体" w:hAnsi="宋体"/>
              </w:rPr>
              <w:t>□No□Yes</w:t>
            </w:r>
          </w:p>
          <w:p w14:paraId="69C41824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小儿麻痹症  Poliomyelitis   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□No□Yes    布氏杆菌病  </w:t>
            </w:r>
            <w:r>
              <w:t>Brucellosis</w:t>
            </w:r>
            <w:r>
              <w:rPr>
                <w:rFonts w:hint="eastAsia" w:ascii="宋体" w:hAnsi="宋体"/>
              </w:rPr>
              <w:t xml:space="preserve">         □No□Yes</w:t>
            </w:r>
          </w:p>
          <w:p w14:paraId="0DA2DE1B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白      喉  Diphtheria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□No□Yes    病毒性肝炎  </w:t>
            </w:r>
            <w:r>
              <w:t>Viral hepatitis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□No□Yes</w:t>
            </w:r>
          </w:p>
          <w:p w14:paraId="3282261E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猩  红  热  Scarlet fever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□No□Yes    产褥期链球  </w:t>
            </w:r>
            <w:r>
              <w:t>Puerperal streptococcus infection</w:t>
            </w:r>
          </w:p>
          <w:p w14:paraId="1569426E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回  归  热  Relapsing fever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□No□Yes    菌  感  染     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/>
              </w:rPr>
              <w:t xml:space="preserve"> □No□Yes</w:t>
            </w:r>
          </w:p>
          <w:p w14:paraId="7039EDD1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伤寒和付伤寒  Typhoid and </w:t>
            </w:r>
            <w:r>
              <w:t>paratyphoid</w:t>
            </w:r>
            <w:r>
              <w:rPr>
                <w:rFonts w:hint="eastAsia"/>
              </w:rPr>
              <w:t xml:space="preserve"> fever           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□No□Yes    </w:t>
            </w:r>
          </w:p>
          <w:p w14:paraId="56A4A057"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流行性脑脊髓膜炎 Epidemic cerebrospinal meningitis       </w:t>
            </w:r>
            <w:r>
              <w:rPr>
                <w:rFonts w:hint="eastAsia" w:ascii="宋体" w:hAnsi="宋体"/>
              </w:rPr>
              <w:t xml:space="preserve">□No□Yes    </w:t>
            </w:r>
          </w:p>
          <w:p w14:paraId="2E77695C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057B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00F991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14:paraId="187DD95D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是否患有下列危机公共秩序和安全的病症：（每项后面请回答“否”或“是”）</w:t>
            </w:r>
          </w:p>
          <w:p w14:paraId="740BAF44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Do you have any of the following diseases or disorders endangering the public order and security?</w:t>
            </w:r>
          </w:p>
          <w:p w14:paraId="3528AE7B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(Each item must be answered </w:t>
            </w:r>
            <w:r>
              <w:t>“</w:t>
            </w:r>
            <w:r>
              <w:rPr>
                <w:rFonts w:hint="eastAsia"/>
              </w:rPr>
              <w:t>Yes</w:t>
            </w:r>
            <w:r>
              <w:t>”</w:t>
            </w:r>
            <w:r>
              <w:rPr>
                <w:rFonts w:hint="eastAsia"/>
              </w:rPr>
              <w:t xml:space="preserve"> of </w:t>
            </w:r>
            <w:r>
              <w:t>“</w:t>
            </w:r>
            <w:r>
              <w:rPr>
                <w:rFonts w:hint="eastAsia"/>
              </w:rPr>
              <w:t>No</w:t>
            </w:r>
            <w:r>
              <w:t>”</w:t>
            </w:r>
            <w:r>
              <w:rPr>
                <w:rFonts w:hint="eastAsia"/>
              </w:rPr>
              <w:t>)</w:t>
            </w:r>
          </w:p>
          <w:p w14:paraId="7372B746"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毒物瘾  Toxicomania ……………………………………………………………………… </w:t>
            </w:r>
            <w:r>
              <w:rPr>
                <w:rFonts w:hint="eastAsia" w:ascii="宋体" w:hAnsi="宋体"/>
              </w:rPr>
              <w:t>□No□Yes</w:t>
            </w:r>
          </w:p>
          <w:p w14:paraId="77554CD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精神错乱  </w:t>
            </w:r>
            <w:r>
              <w:t>Metal confusion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  <w:r>
              <w:rPr>
                <w:rFonts w:hint="eastAsia"/>
              </w:rPr>
              <w:t xml:space="preserve">……………………………………………………………… </w:t>
            </w:r>
            <w:r>
              <w:rPr>
                <w:rFonts w:hint="eastAsia" w:ascii="宋体" w:hAnsi="宋体"/>
              </w:rPr>
              <w:t>□No□Yes</w:t>
            </w:r>
          </w:p>
          <w:p w14:paraId="6A8EDF0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精神病  </w:t>
            </w:r>
            <w:r>
              <w:t>Psychosis</w:t>
            </w:r>
            <w:r>
              <w:rPr>
                <w:rFonts w:hint="eastAsia"/>
              </w:rPr>
              <w:t xml:space="preserve">：躁狂型 Manic Paychosis     ……………………………………… </w:t>
            </w:r>
            <w:r>
              <w:rPr>
                <w:rFonts w:hint="eastAsia" w:ascii="宋体" w:hAnsi="宋体"/>
              </w:rPr>
              <w:t>□No□Yes</w:t>
            </w:r>
          </w:p>
          <w:p w14:paraId="08378C6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妄想型 </w:t>
            </w:r>
            <w:r>
              <w:t>Paranoid psychosis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</w:rPr>
              <w:t xml:space="preserve">……………………………………… </w:t>
            </w:r>
            <w:r>
              <w:rPr>
                <w:rFonts w:hint="eastAsia" w:ascii="宋体" w:hAnsi="宋体"/>
              </w:rPr>
              <w:t>□No□Yes</w:t>
            </w:r>
          </w:p>
          <w:p w14:paraId="71375A7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幻想型 </w:t>
            </w:r>
            <w:r>
              <w:t xml:space="preserve">Hallucinatory </w:t>
            </w:r>
            <w:r>
              <w:rPr>
                <w:rFonts w:hint="eastAsia"/>
              </w:rPr>
              <w:t xml:space="preserve">psychosis 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 xml:space="preserve">…………………………………… </w:t>
            </w:r>
            <w:r>
              <w:rPr>
                <w:rFonts w:hint="eastAsia" w:ascii="宋体" w:hAnsi="宋体"/>
              </w:rPr>
              <w:t>□No□Yes</w:t>
            </w:r>
          </w:p>
          <w:p w14:paraId="3FDC1484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4259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709726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身高               厘米</w:t>
            </w:r>
          </w:p>
          <w:p w14:paraId="7831A1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Height             CM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749EED1A">
            <w:pPr>
              <w:rPr>
                <w:rFonts w:hint="eastAsia"/>
              </w:rPr>
            </w:pPr>
            <w:r>
              <w:rPr>
                <w:rFonts w:hint="eastAsia"/>
              </w:rPr>
              <w:t>体重                公斤</w:t>
            </w:r>
          </w:p>
          <w:p w14:paraId="4D6B1CC4">
            <w:pPr>
              <w:rPr>
                <w:rFonts w:hint="eastAsia"/>
              </w:rPr>
            </w:pPr>
            <w:r>
              <w:rPr>
                <w:rFonts w:hint="eastAsia"/>
              </w:rPr>
              <w:t>Weight              kg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3DC70F3C">
            <w:pPr>
              <w:rPr>
                <w:rFonts w:hint="eastAsia"/>
              </w:rPr>
            </w:pPr>
            <w:r>
              <w:rPr>
                <w:rFonts w:hint="eastAsia"/>
              </w:rPr>
              <w:t>血压             毫米汞柱</w:t>
            </w:r>
          </w:p>
          <w:p w14:paraId="33CB0F3B">
            <w:pPr>
              <w:rPr>
                <w:rFonts w:hint="eastAsia"/>
              </w:rPr>
            </w:pPr>
            <w:r>
              <w:rPr>
                <w:rFonts w:hint="eastAsia"/>
              </w:rPr>
              <w:t>Blood pressure     mmHg</w:t>
            </w:r>
          </w:p>
        </w:tc>
      </w:tr>
      <w:tr w14:paraId="0E45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4F4A05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发育情况</w:t>
            </w:r>
          </w:p>
          <w:p w14:paraId="19158E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Development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5A8E86BA">
            <w:pPr>
              <w:rPr>
                <w:rFonts w:hint="eastAsia"/>
              </w:rPr>
            </w:pPr>
            <w:r>
              <w:rPr>
                <w:rFonts w:hint="eastAsia"/>
              </w:rPr>
              <w:t>营养情况</w:t>
            </w:r>
          </w:p>
          <w:p w14:paraId="4D871583">
            <w:pPr>
              <w:rPr>
                <w:rFonts w:hint="eastAsia"/>
              </w:rPr>
            </w:pPr>
            <w:r>
              <w:rPr>
                <w:rFonts w:hint="eastAsia"/>
              </w:rPr>
              <w:t>Nourishment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49D05817">
            <w:pPr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  <w:p w14:paraId="2B931F1B">
            <w:pPr>
              <w:rPr>
                <w:rFonts w:hint="eastAsia"/>
              </w:rPr>
            </w:pPr>
            <w:r>
              <w:rPr>
                <w:rFonts w:hint="eastAsia"/>
              </w:rPr>
              <w:t>Neck</w:t>
            </w:r>
          </w:p>
        </w:tc>
      </w:tr>
      <w:tr w14:paraId="3ECE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7BA2E69B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视力        左L________</w:t>
            </w:r>
          </w:p>
          <w:p w14:paraId="7688E6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Vision       右R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2471E0AC">
            <w:pPr>
              <w:rPr>
                <w:rFonts w:hint="eastAsia"/>
              </w:rPr>
            </w:pPr>
            <w:r>
              <w:rPr>
                <w:rFonts w:hint="eastAsia"/>
              </w:rPr>
              <w:t>矫正视力        左L_______</w:t>
            </w:r>
          </w:p>
          <w:p w14:paraId="1F56FD6D">
            <w:pPr>
              <w:rPr>
                <w:rFonts w:hint="eastAsia"/>
              </w:rPr>
            </w:pPr>
            <w:r>
              <w:rPr>
                <w:rFonts w:hint="eastAsia"/>
              </w:rPr>
              <w:t>Corrected vision   右R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016D06D4">
            <w:pPr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 w14:paraId="7CF92BF0">
            <w:pPr>
              <w:rPr>
                <w:rFonts w:hint="eastAsia"/>
              </w:rPr>
            </w:pPr>
            <w:r>
              <w:rPr>
                <w:rFonts w:hint="eastAsia"/>
              </w:rPr>
              <w:t>Eyes</w:t>
            </w:r>
          </w:p>
        </w:tc>
      </w:tr>
      <w:tr w14:paraId="02DB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4901F831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辨色力</w:t>
            </w:r>
          </w:p>
          <w:p w14:paraId="7F17EA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Colour senses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0AD0B8BF">
            <w:pPr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  <w:p w14:paraId="6DE043DC">
            <w:pPr>
              <w:rPr>
                <w:rFonts w:hint="eastAsia"/>
              </w:rPr>
            </w:pPr>
            <w:r>
              <w:rPr>
                <w:rFonts w:hint="eastAsia"/>
              </w:rPr>
              <w:t>Skin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5EF42863">
            <w:pPr>
              <w:rPr>
                <w:rFonts w:hint="eastAsia"/>
              </w:rPr>
            </w:pPr>
            <w:r>
              <w:rPr>
                <w:rFonts w:hint="eastAsia"/>
              </w:rPr>
              <w:t>淋巴结</w:t>
            </w:r>
          </w:p>
          <w:p w14:paraId="0C1CBAED">
            <w:pPr>
              <w:rPr>
                <w:rFonts w:hint="eastAsia"/>
              </w:rPr>
            </w:pPr>
            <w:r>
              <w:rPr>
                <w:rFonts w:hint="eastAsia"/>
              </w:rPr>
              <w:t>Lymph nodes</w:t>
            </w:r>
          </w:p>
        </w:tc>
      </w:tr>
      <w:tr w14:paraId="6DE2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4B3C31F5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 w14:paraId="6F12FC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Ears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23240AAC">
            <w:pPr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  <w:p w14:paraId="737175D0">
            <w:pPr>
              <w:rPr>
                <w:rFonts w:hint="eastAsia"/>
              </w:rPr>
            </w:pPr>
            <w:r>
              <w:rPr>
                <w:rFonts w:hint="eastAsia"/>
              </w:rPr>
              <w:t>Nose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307F46F2">
            <w:pPr>
              <w:rPr>
                <w:rFonts w:hint="eastAsia"/>
              </w:rPr>
            </w:pPr>
            <w:r>
              <w:rPr>
                <w:rFonts w:hint="eastAsia"/>
              </w:rPr>
              <w:t>扁桃体</w:t>
            </w:r>
          </w:p>
          <w:p w14:paraId="35FED7DE">
            <w:pPr>
              <w:rPr>
                <w:rFonts w:hint="eastAsia"/>
              </w:rPr>
            </w:pPr>
            <w:r>
              <w:rPr>
                <w:rFonts w:hint="eastAsia"/>
              </w:rPr>
              <w:t>Tonsils</w:t>
            </w:r>
          </w:p>
        </w:tc>
      </w:tr>
      <w:tr w14:paraId="6197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26" w:hRule="atLeast"/>
          <w:jc w:val="center"/>
        </w:trPr>
        <w:tc>
          <w:tcPr>
            <w:tcW w:w="1715" w:type="pct"/>
            <w:gridSpan w:val="5"/>
            <w:noWrap w:val="0"/>
            <w:vAlign w:val="center"/>
          </w:tcPr>
          <w:p w14:paraId="1B3E77E2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心</w:t>
            </w:r>
          </w:p>
          <w:p w14:paraId="53B5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Heart</w:t>
            </w:r>
          </w:p>
        </w:tc>
        <w:tc>
          <w:tcPr>
            <w:tcW w:w="1715" w:type="pct"/>
            <w:gridSpan w:val="3"/>
            <w:noWrap w:val="0"/>
            <w:vAlign w:val="center"/>
          </w:tcPr>
          <w:p w14:paraId="0E75B1D0">
            <w:pPr>
              <w:rPr>
                <w:rFonts w:hint="eastAsia"/>
              </w:rPr>
            </w:pPr>
            <w:r>
              <w:rPr>
                <w:rFonts w:hint="eastAsia"/>
              </w:rPr>
              <w:t>肺</w:t>
            </w:r>
          </w:p>
          <w:p w14:paraId="3415F100">
            <w:pPr>
              <w:rPr>
                <w:rFonts w:hint="eastAsia"/>
              </w:rPr>
            </w:pPr>
            <w:r>
              <w:rPr>
                <w:rFonts w:hint="eastAsia"/>
              </w:rPr>
              <w:t>Lungs</w:t>
            </w:r>
          </w:p>
        </w:tc>
        <w:tc>
          <w:tcPr>
            <w:tcW w:w="1570" w:type="pct"/>
            <w:gridSpan w:val="3"/>
            <w:noWrap w:val="0"/>
            <w:vAlign w:val="center"/>
          </w:tcPr>
          <w:p w14:paraId="7C480CCB">
            <w:pPr>
              <w:rPr>
                <w:rFonts w:hint="eastAsia"/>
              </w:rPr>
            </w:pPr>
            <w:r>
              <w:rPr>
                <w:rFonts w:hint="eastAsia"/>
              </w:rPr>
              <w:t>腹部</w:t>
            </w:r>
          </w:p>
          <w:p w14:paraId="3CF4E4FD">
            <w:pPr>
              <w:rPr>
                <w:rFonts w:hint="eastAsia"/>
              </w:rPr>
            </w:pPr>
            <w:r>
              <w:rPr>
                <w:rFonts w:hint="eastAsia"/>
              </w:rPr>
              <w:t>Abdomen</w:t>
            </w:r>
          </w:p>
        </w:tc>
      </w:tr>
    </w:tbl>
    <w:p w14:paraId="118CB760">
      <w:pPr>
        <w:adjustRightInd w:val="0"/>
        <w:snapToGrid w:val="0"/>
        <w:rPr>
          <w:rFonts w:hint="eastAsia"/>
          <w:sz w:val="36"/>
          <w:szCs w:val="36"/>
        </w:rPr>
      </w:pPr>
      <w:r>
        <w:br w:type="page"/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70"/>
        <w:gridCol w:w="420"/>
        <w:gridCol w:w="1050"/>
        <w:gridCol w:w="1050"/>
        <w:gridCol w:w="315"/>
        <w:gridCol w:w="1260"/>
        <w:gridCol w:w="420"/>
        <w:gridCol w:w="1230"/>
        <w:gridCol w:w="1920"/>
      </w:tblGrid>
      <w:tr w14:paraId="233B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20" w:type="dxa"/>
            <w:noWrap w:val="0"/>
            <w:vAlign w:val="top"/>
          </w:tcPr>
          <w:p w14:paraId="7B3FF3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 柱</w:t>
            </w:r>
          </w:p>
          <w:p w14:paraId="509FC7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Spine</w:t>
            </w:r>
          </w:p>
        </w:tc>
        <w:tc>
          <w:tcPr>
            <w:tcW w:w="2440" w:type="dxa"/>
            <w:gridSpan w:val="3"/>
            <w:noWrap w:val="0"/>
            <w:vAlign w:val="top"/>
          </w:tcPr>
          <w:p w14:paraId="76D5A620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 w14:paraId="68CE37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 肢</w:t>
            </w:r>
          </w:p>
          <w:p w14:paraId="184131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Extremities</w:t>
            </w:r>
          </w:p>
        </w:tc>
        <w:tc>
          <w:tcPr>
            <w:tcW w:w="1260" w:type="dxa"/>
            <w:noWrap w:val="0"/>
            <w:vAlign w:val="top"/>
          </w:tcPr>
          <w:p w14:paraId="55C92836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gridSpan w:val="2"/>
            <w:noWrap w:val="0"/>
            <w:vAlign w:val="top"/>
          </w:tcPr>
          <w:p w14:paraId="4BE58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  <w:p w14:paraId="731C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Nervous system</w:t>
            </w:r>
          </w:p>
        </w:tc>
        <w:tc>
          <w:tcPr>
            <w:tcW w:w="1920" w:type="dxa"/>
            <w:noWrap w:val="0"/>
            <w:vAlign w:val="top"/>
          </w:tcPr>
          <w:p w14:paraId="3A815B66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2160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2310" w:type="dxa"/>
            <w:gridSpan w:val="3"/>
            <w:noWrap w:val="0"/>
            <w:vAlign w:val="top"/>
          </w:tcPr>
          <w:p w14:paraId="1913CF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其它所见</w:t>
            </w:r>
          </w:p>
          <w:p w14:paraId="55189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Other abnormal findings</w:t>
            </w:r>
          </w:p>
        </w:tc>
        <w:tc>
          <w:tcPr>
            <w:tcW w:w="7245" w:type="dxa"/>
            <w:gridSpan w:val="7"/>
            <w:noWrap w:val="0"/>
            <w:vAlign w:val="top"/>
          </w:tcPr>
          <w:p w14:paraId="0B35A25C">
            <w:pPr>
              <w:rPr>
                <w:rFonts w:hint="eastAsia"/>
              </w:rPr>
            </w:pPr>
          </w:p>
        </w:tc>
      </w:tr>
      <w:tr w14:paraId="1870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890" w:type="dxa"/>
            <w:gridSpan w:val="2"/>
            <w:noWrap w:val="0"/>
            <w:vAlign w:val="top"/>
          </w:tcPr>
          <w:p w14:paraId="5BFC3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胸部X线</w:t>
            </w:r>
          </w:p>
          <w:p w14:paraId="2C4833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检查结果</w:t>
            </w:r>
          </w:p>
          <w:p w14:paraId="6F40DD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（附检查报告单）</w:t>
            </w:r>
          </w:p>
          <w:p w14:paraId="6A1A6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Chest X-ray</w:t>
            </w:r>
          </w:p>
          <w:p w14:paraId="254BED0F">
            <w:pPr>
              <w:jc w:val="center"/>
              <w:rPr>
                <w:rFonts w:hint="eastAsia"/>
              </w:rPr>
            </w:pPr>
            <w:r>
              <w:t>E</w:t>
            </w:r>
            <w:r>
              <w:rPr>
                <w:rFonts w:hint="eastAsia"/>
              </w:rPr>
              <w:t>xam</w:t>
            </w:r>
          </w:p>
          <w:p w14:paraId="7B15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(attached </w:t>
            </w:r>
          </w:p>
          <w:p w14:paraId="57496E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chest X-ray</w:t>
            </w:r>
          </w:p>
          <w:p w14:paraId="41784F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report)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3091E796">
            <w:pPr>
              <w:rPr>
                <w:rFonts w:hint="eastAsia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7C183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心电图</w:t>
            </w:r>
          </w:p>
          <w:p w14:paraId="4D5A07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ECG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4E72B2D0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3B09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890" w:type="dxa"/>
            <w:gridSpan w:val="2"/>
            <w:noWrap w:val="0"/>
            <w:vAlign w:val="top"/>
          </w:tcPr>
          <w:p w14:paraId="785BC0E7">
            <w:pPr>
              <w:jc w:val="center"/>
              <w:rPr>
                <w:rFonts w:hint="eastAsia"/>
              </w:rPr>
            </w:pPr>
          </w:p>
          <w:p w14:paraId="165BD0D3">
            <w:pPr>
              <w:jc w:val="center"/>
              <w:rPr>
                <w:rFonts w:hint="eastAsia"/>
              </w:rPr>
            </w:pPr>
          </w:p>
          <w:p w14:paraId="063D46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化验室检查</w:t>
            </w:r>
          </w:p>
          <w:p w14:paraId="2B6DB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（包括艾滋病、梅毒等血清学检查）</w:t>
            </w:r>
          </w:p>
          <w:p w14:paraId="28E27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Laboratory exam</w:t>
            </w:r>
          </w:p>
          <w:p w14:paraId="08E3BD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(Attached test </w:t>
            </w:r>
          </w:p>
          <w:p w14:paraId="08C2DF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report of AIDS, Syphilis etc)</w:t>
            </w:r>
          </w:p>
          <w:p w14:paraId="3E0541AC">
            <w:pPr>
              <w:jc w:val="center"/>
              <w:rPr>
                <w:rFonts w:hint="eastAsia"/>
              </w:rPr>
            </w:pPr>
          </w:p>
          <w:p w14:paraId="41005CCE">
            <w:pPr>
              <w:jc w:val="center"/>
              <w:rPr>
                <w:rFonts w:hint="eastAsia"/>
              </w:rPr>
            </w:pPr>
          </w:p>
        </w:tc>
        <w:tc>
          <w:tcPr>
            <w:tcW w:w="7665" w:type="dxa"/>
            <w:gridSpan w:val="8"/>
            <w:noWrap w:val="0"/>
            <w:vAlign w:val="top"/>
          </w:tcPr>
          <w:p w14:paraId="256E82D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2D0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555" w:type="dxa"/>
            <w:gridSpan w:val="10"/>
            <w:noWrap w:val="0"/>
            <w:vAlign w:val="top"/>
          </w:tcPr>
          <w:p w14:paraId="0D4D8D7C">
            <w:pPr>
              <w:adjustRightInd w:val="0"/>
              <w:snapToGrid w:val="0"/>
              <w:rPr>
                <w:rFonts w:hint="eastAsia"/>
              </w:rPr>
            </w:pPr>
          </w:p>
          <w:p w14:paraId="318199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未发现患有下列检疫传染病和危害公共健康的疾病：</w:t>
            </w:r>
          </w:p>
          <w:p w14:paraId="3773BA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None of the following diseases of disorders found during the present examination.</w:t>
            </w:r>
          </w:p>
          <w:p w14:paraId="62C720C7">
            <w:pPr>
              <w:ind w:left="1785" w:leftChars="850"/>
              <w:rPr>
                <w:rFonts w:hint="eastAsia"/>
              </w:rPr>
            </w:pPr>
            <w:r>
              <w:rPr>
                <w:rFonts w:hint="eastAsia"/>
              </w:rPr>
              <w:t>霍  乱  Cholera                         性  病  Venereal Disease</w:t>
            </w:r>
          </w:p>
          <w:p w14:paraId="35E378BA">
            <w:pPr>
              <w:ind w:left="1785" w:leftChars="850"/>
              <w:rPr>
                <w:rFonts w:hint="eastAsia"/>
              </w:rPr>
            </w:pPr>
            <w:r>
              <w:rPr>
                <w:rFonts w:hint="eastAsia"/>
              </w:rPr>
              <w:t>黄热病  Yellow fever                     肺结核  Lung tuberculosis</w:t>
            </w:r>
          </w:p>
          <w:p w14:paraId="68A43EE1">
            <w:pPr>
              <w:ind w:left="1785" w:leftChars="850"/>
              <w:rPr>
                <w:rFonts w:hint="eastAsia"/>
              </w:rPr>
            </w:pPr>
            <w:r>
              <w:rPr>
                <w:rFonts w:hint="eastAsia"/>
              </w:rPr>
              <w:t>鼠  疫  Plague                          艾滋病  AIDS</w:t>
            </w:r>
          </w:p>
          <w:p w14:paraId="1FAD2482">
            <w:pPr>
              <w:ind w:left="1785" w:leftChars="850"/>
              <w:rPr>
                <w:rFonts w:hint="eastAsia"/>
              </w:rPr>
            </w:pPr>
            <w:r>
              <w:rPr>
                <w:rFonts w:hint="eastAsia"/>
              </w:rPr>
              <w:t>麻  风  Leprosy                         精神病  Psychosis</w:t>
            </w:r>
          </w:p>
          <w:p w14:paraId="4098909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14:paraId="795B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55" w:hRule="atLeast"/>
        </w:trPr>
        <w:tc>
          <w:tcPr>
            <w:tcW w:w="9555" w:type="dxa"/>
            <w:gridSpan w:val="10"/>
            <w:noWrap w:val="0"/>
            <w:vAlign w:val="top"/>
          </w:tcPr>
          <w:p w14:paraId="04FCF4B9"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</w:p>
          <w:p w14:paraId="5B562805"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</w:p>
          <w:p w14:paraId="6F3DF716"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意    见                                            检查单位盖章</w:t>
            </w:r>
          </w:p>
          <w:p w14:paraId="78B34AA0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Suggestion                                           Official Stamp</w:t>
            </w:r>
          </w:p>
          <w:p w14:paraId="2865E2D3">
            <w:pPr>
              <w:adjustRightInd w:val="0"/>
              <w:snapToGrid w:val="0"/>
              <w:rPr>
                <w:rFonts w:hint="eastAsia"/>
              </w:rPr>
            </w:pPr>
          </w:p>
          <w:p w14:paraId="2BD6E34C">
            <w:pPr>
              <w:adjustRightInd w:val="0"/>
              <w:snapToGrid w:val="0"/>
              <w:rPr>
                <w:rFonts w:hint="eastAsia"/>
              </w:rPr>
            </w:pPr>
          </w:p>
          <w:p w14:paraId="3C149611">
            <w:pPr>
              <w:adjustRightInd w:val="0"/>
              <w:snapToGrid w:val="0"/>
              <w:rPr>
                <w:rFonts w:hint="eastAsia"/>
              </w:rPr>
            </w:pPr>
          </w:p>
          <w:p w14:paraId="2CD0C5C1">
            <w:pPr>
              <w:adjustRightInd w:val="0"/>
              <w:snapToGrid w:val="0"/>
              <w:rPr>
                <w:rFonts w:hint="eastAsia"/>
              </w:rPr>
            </w:pPr>
          </w:p>
          <w:p w14:paraId="7C80F293">
            <w:pPr>
              <w:adjustRightInd w:val="0"/>
              <w:snapToGrid w:val="0"/>
              <w:rPr>
                <w:rFonts w:hint="eastAsia"/>
              </w:rPr>
            </w:pPr>
          </w:p>
          <w:p w14:paraId="4191FD7F">
            <w:pPr>
              <w:adjustRightInd w:val="0"/>
              <w:snapToGrid w:val="0"/>
              <w:rPr>
                <w:rFonts w:hint="eastAsia"/>
              </w:rPr>
            </w:pPr>
          </w:p>
          <w:p w14:paraId="47447F17"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医师签字                                                   日期</w:t>
            </w:r>
          </w:p>
          <w:p w14:paraId="73798707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Signature of physician                                           Date</w:t>
            </w:r>
          </w:p>
          <w:p w14:paraId="4C672FEF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14:paraId="3B9FF905">
      <w:pPr>
        <w:widowControl/>
        <w:spacing w:line="240" w:lineRule="exact"/>
        <w:rPr>
          <w:rFonts w:ascii="Arial" w:hAnsi="Arial" w:cs="Arial"/>
          <w:color w:val="4C4C4C"/>
          <w:kern w:val="0"/>
          <w:sz w:val="18"/>
          <w:szCs w:val="18"/>
        </w:rPr>
      </w:pPr>
      <w:r>
        <w:rPr>
          <w:rFonts w:ascii="Arial" w:hAnsi="Arial" w:cs="Arial"/>
          <w:color w:val="4C4C4C"/>
          <w:kern w:val="0"/>
          <w:sz w:val="18"/>
          <w:szCs w:val="18"/>
        </w:rPr>
        <w:t>The foreigners are supposed to take the physical examination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before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leaving in a national or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regional public hospital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and get report of all the items listed in the f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>or</w:t>
      </w:r>
      <w:r>
        <w:rPr>
          <w:rFonts w:ascii="Arial" w:hAnsi="Arial" w:cs="Arial"/>
          <w:color w:val="4C4C4C"/>
          <w:kern w:val="0"/>
          <w:sz w:val="18"/>
          <w:szCs w:val="18"/>
        </w:rPr>
        <w:t>m with the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signature of the doctor and the stamp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 xml:space="preserve">of the hospital. If the check is done in a private hospital or clinic, the report should be notarized by a public notary. </w:t>
      </w:r>
      <w:r>
        <w:rPr>
          <w:rFonts w:ascii="Arial" w:hAnsi="Arial" w:cs="Arial"/>
          <w:b/>
          <w:color w:val="4C4C4C"/>
          <w:kern w:val="0"/>
          <w:sz w:val="18"/>
          <w:szCs w:val="18"/>
        </w:rPr>
        <w:t>The form submitted should be the original copy with the photo of the examinee and</w:t>
      </w:r>
      <w:r>
        <w:rPr>
          <w:rFonts w:hint="eastAsia" w:ascii="Arial" w:hAnsi="Arial" w:cs="Arial"/>
          <w:b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color w:val="4C4C4C"/>
          <w:kern w:val="0"/>
          <w:sz w:val="18"/>
          <w:szCs w:val="18"/>
        </w:rPr>
        <w:t>supporting documentations such as laboratory report sheets, X-ray films and necessary testing reports.</w:t>
      </w:r>
    </w:p>
    <w:p w14:paraId="3382732C">
      <w:pPr>
        <w:adjustRightInd w:val="0"/>
        <w:snapToGrid w:val="0"/>
        <w:spacing w:line="240" w:lineRule="exact"/>
        <w:rPr>
          <w:rFonts w:hint="eastAsia"/>
        </w:rPr>
      </w:pPr>
      <w:r>
        <w:rPr>
          <w:rFonts w:ascii="Arial" w:hAnsi="Arial" w:cs="Arial"/>
          <w:color w:val="4C4C4C"/>
          <w:kern w:val="0"/>
          <w:sz w:val="18"/>
          <w:szCs w:val="18"/>
        </w:rPr>
        <w:t>The Administration of Quality supervision, Inspection and Quarantine will double check the submitted form and attached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documentations upon their arrival and decide whether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it's acceptable or they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should take</w:t>
      </w:r>
      <w:r>
        <w:rPr>
          <w:rFonts w:hint="eastAsia" w:ascii="Arial" w:hAnsi="Arial" w:cs="Arial"/>
          <w:color w:val="4C4C4C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4C4C4C"/>
          <w:kern w:val="0"/>
          <w:sz w:val="18"/>
          <w:szCs w:val="18"/>
        </w:rPr>
        <w:t>additional or another physical examination. If additional check or re-check is required, the student should follow the requirement and pay for their own. The double check fee is RMB 60.00 yuan which should be covered by the students themselves.</w:t>
      </w:r>
    </w:p>
    <w:sectPr>
      <w:type w:val="continuous"/>
      <w:pgSz w:w="11906" w:h="16838"/>
      <w:pgMar w:top="1021" w:right="1134" w:bottom="93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40"/>
    <w:rsid w:val="00000197"/>
    <w:rsid w:val="00002EDB"/>
    <w:rsid w:val="00016E3F"/>
    <w:rsid w:val="0002096B"/>
    <w:rsid w:val="000229C6"/>
    <w:rsid w:val="0002332E"/>
    <w:rsid w:val="00025451"/>
    <w:rsid w:val="000259E1"/>
    <w:rsid w:val="00026BE3"/>
    <w:rsid w:val="0003383F"/>
    <w:rsid w:val="00041760"/>
    <w:rsid w:val="00052AF4"/>
    <w:rsid w:val="00062ABF"/>
    <w:rsid w:val="00071500"/>
    <w:rsid w:val="000863F8"/>
    <w:rsid w:val="00092595"/>
    <w:rsid w:val="000A469F"/>
    <w:rsid w:val="000B772C"/>
    <w:rsid w:val="000C0910"/>
    <w:rsid w:val="000C5EEB"/>
    <w:rsid w:val="000C691C"/>
    <w:rsid w:val="000D5FFE"/>
    <w:rsid w:val="000D6C0F"/>
    <w:rsid w:val="000F0A2D"/>
    <w:rsid w:val="000F2124"/>
    <w:rsid w:val="000F3C1C"/>
    <w:rsid w:val="000F4026"/>
    <w:rsid w:val="000F4DC4"/>
    <w:rsid w:val="001045B0"/>
    <w:rsid w:val="00110471"/>
    <w:rsid w:val="001245C9"/>
    <w:rsid w:val="00134034"/>
    <w:rsid w:val="001350A9"/>
    <w:rsid w:val="001521B8"/>
    <w:rsid w:val="001570E8"/>
    <w:rsid w:val="001725F3"/>
    <w:rsid w:val="00176D08"/>
    <w:rsid w:val="001800AD"/>
    <w:rsid w:val="00197E51"/>
    <w:rsid w:val="001A1C84"/>
    <w:rsid w:val="001A5F46"/>
    <w:rsid w:val="001B2ADA"/>
    <w:rsid w:val="001B58A2"/>
    <w:rsid w:val="001B6C73"/>
    <w:rsid w:val="001C1D2F"/>
    <w:rsid w:val="001C3D72"/>
    <w:rsid w:val="001C4517"/>
    <w:rsid w:val="001C5D4E"/>
    <w:rsid w:val="001D5298"/>
    <w:rsid w:val="001E3EAF"/>
    <w:rsid w:val="00205B29"/>
    <w:rsid w:val="00210ED6"/>
    <w:rsid w:val="00211D8F"/>
    <w:rsid w:val="00216367"/>
    <w:rsid w:val="00223FAB"/>
    <w:rsid w:val="00232C4B"/>
    <w:rsid w:val="002416A6"/>
    <w:rsid w:val="00246CEA"/>
    <w:rsid w:val="002537CF"/>
    <w:rsid w:val="00253B52"/>
    <w:rsid w:val="00266920"/>
    <w:rsid w:val="00270C7D"/>
    <w:rsid w:val="002A10D9"/>
    <w:rsid w:val="002A70D1"/>
    <w:rsid w:val="002B0C3A"/>
    <w:rsid w:val="002B5026"/>
    <w:rsid w:val="002D3A45"/>
    <w:rsid w:val="002D43E0"/>
    <w:rsid w:val="002D6DE8"/>
    <w:rsid w:val="002E3BA5"/>
    <w:rsid w:val="002F14C5"/>
    <w:rsid w:val="002F3043"/>
    <w:rsid w:val="002F54B5"/>
    <w:rsid w:val="00302CD9"/>
    <w:rsid w:val="00303305"/>
    <w:rsid w:val="00306A61"/>
    <w:rsid w:val="0032786B"/>
    <w:rsid w:val="00334DFF"/>
    <w:rsid w:val="00350CB5"/>
    <w:rsid w:val="003518CB"/>
    <w:rsid w:val="003534C4"/>
    <w:rsid w:val="0036500A"/>
    <w:rsid w:val="00376776"/>
    <w:rsid w:val="00384C11"/>
    <w:rsid w:val="00390460"/>
    <w:rsid w:val="003A016B"/>
    <w:rsid w:val="003B6422"/>
    <w:rsid w:val="003B7C75"/>
    <w:rsid w:val="003C0EF7"/>
    <w:rsid w:val="003C35B0"/>
    <w:rsid w:val="003D2E06"/>
    <w:rsid w:val="003D76FB"/>
    <w:rsid w:val="003D790C"/>
    <w:rsid w:val="003E4295"/>
    <w:rsid w:val="003F5B8C"/>
    <w:rsid w:val="00404055"/>
    <w:rsid w:val="0040740E"/>
    <w:rsid w:val="00417DF3"/>
    <w:rsid w:val="00421113"/>
    <w:rsid w:val="004274F5"/>
    <w:rsid w:val="00432FCF"/>
    <w:rsid w:val="00434C1D"/>
    <w:rsid w:val="00442E2B"/>
    <w:rsid w:val="004504EC"/>
    <w:rsid w:val="0045216D"/>
    <w:rsid w:val="00474E9C"/>
    <w:rsid w:val="00475CC1"/>
    <w:rsid w:val="00480AC5"/>
    <w:rsid w:val="00490114"/>
    <w:rsid w:val="00495999"/>
    <w:rsid w:val="004A0B00"/>
    <w:rsid w:val="004A30FF"/>
    <w:rsid w:val="004A49B1"/>
    <w:rsid w:val="004A6EAE"/>
    <w:rsid w:val="004B3220"/>
    <w:rsid w:val="004B7D30"/>
    <w:rsid w:val="004D2A19"/>
    <w:rsid w:val="004D44C7"/>
    <w:rsid w:val="004E13DB"/>
    <w:rsid w:val="004E2731"/>
    <w:rsid w:val="004F3B9E"/>
    <w:rsid w:val="004F42E0"/>
    <w:rsid w:val="00503B53"/>
    <w:rsid w:val="00520F28"/>
    <w:rsid w:val="00526519"/>
    <w:rsid w:val="00527780"/>
    <w:rsid w:val="005278A2"/>
    <w:rsid w:val="00550202"/>
    <w:rsid w:val="00554162"/>
    <w:rsid w:val="00561E90"/>
    <w:rsid w:val="00563A32"/>
    <w:rsid w:val="005725B1"/>
    <w:rsid w:val="00575A3E"/>
    <w:rsid w:val="005827D4"/>
    <w:rsid w:val="00584EED"/>
    <w:rsid w:val="005B5D32"/>
    <w:rsid w:val="005B6AEE"/>
    <w:rsid w:val="005C5618"/>
    <w:rsid w:val="005E4599"/>
    <w:rsid w:val="006004A1"/>
    <w:rsid w:val="00600F89"/>
    <w:rsid w:val="00605013"/>
    <w:rsid w:val="00606861"/>
    <w:rsid w:val="006124BD"/>
    <w:rsid w:val="00647928"/>
    <w:rsid w:val="0065038E"/>
    <w:rsid w:val="006561AC"/>
    <w:rsid w:val="00661A45"/>
    <w:rsid w:val="0066354D"/>
    <w:rsid w:val="00664F11"/>
    <w:rsid w:val="006739E8"/>
    <w:rsid w:val="006770FB"/>
    <w:rsid w:val="00682416"/>
    <w:rsid w:val="0068590F"/>
    <w:rsid w:val="00694FE5"/>
    <w:rsid w:val="006961F5"/>
    <w:rsid w:val="006A2AE1"/>
    <w:rsid w:val="006A5558"/>
    <w:rsid w:val="006B338E"/>
    <w:rsid w:val="006C07F8"/>
    <w:rsid w:val="006C0F3C"/>
    <w:rsid w:val="006C32E5"/>
    <w:rsid w:val="006E256D"/>
    <w:rsid w:val="006E7F36"/>
    <w:rsid w:val="006F40B9"/>
    <w:rsid w:val="007001A7"/>
    <w:rsid w:val="00705147"/>
    <w:rsid w:val="007054AD"/>
    <w:rsid w:val="007059DC"/>
    <w:rsid w:val="007151D4"/>
    <w:rsid w:val="00727B81"/>
    <w:rsid w:val="00734589"/>
    <w:rsid w:val="0074271B"/>
    <w:rsid w:val="0074705F"/>
    <w:rsid w:val="00765663"/>
    <w:rsid w:val="00770DCD"/>
    <w:rsid w:val="00772B53"/>
    <w:rsid w:val="00783E62"/>
    <w:rsid w:val="00795BA5"/>
    <w:rsid w:val="007A0032"/>
    <w:rsid w:val="007A0527"/>
    <w:rsid w:val="007C5EBD"/>
    <w:rsid w:val="007D51CE"/>
    <w:rsid w:val="007E0A47"/>
    <w:rsid w:val="007E751D"/>
    <w:rsid w:val="007F6E58"/>
    <w:rsid w:val="00800695"/>
    <w:rsid w:val="008067A4"/>
    <w:rsid w:val="00821B36"/>
    <w:rsid w:val="00843D7D"/>
    <w:rsid w:val="0084708D"/>
    <w:rsid w:val="00851D35"/>
    <w:rsid w:val="008619FB"/>
    <w:rsid w:val="008642E9"/>
    <w:rsid w:val="00877003"/>
    <w:rsid w:val="008831FD"/>
    <w:rsid w:val="0089326D"/>
    <w:rsid w:val="0089467F"/>
    <w:rsid w:val="00895A52"/>
    <w:rsid w:val="008A049A"/>
    <w:rsid w:val="008A0C7B"/>
    <w:rsid w:val="008B0A48"/>
    <w:rsid w:val="008B2C81"/>
    <w:rsid w:val="008D0F7C"/>
    <w:rsid w:val="008D47AA"/>
    <w:rsid w:val="008D4A0D"/>
    <w:rsid w:val="008D70E3"/>
    <w:rsid w:val="008E2526"/>
    <w:rsid w:val="008F2E43"/>
    <w:rsid w:val="008F7763"/>
    <w:rsid w:val="00924E82"/>
    <w:rsid w:val="00941B3C"/>
    <w:rsid w:val="00944954"/>
    <w:rsid w:val="00944D72"/>
    <w:rsid w:val="00954792"/>
    <w:rsid w:val="00960080"/>
    <w:rsid w:val="0096307E"/>
    <w:rsid w:val="00963B53"/>
    <w:rsid w:val="00965479"/>
    <w:rsid w:val="0096715F"/>
    <w:rsid w:val="009703A3"/>
    <w:rsid w:val="009753C0"/>
    <w:rsid w:val="0098228E"/>
    <w:rsid w:val="00992822"/>
    <w:rsid w:val="00993A04"/>
    <w:rsid w:val="00994F25"/>
    <w:rsid w:val="009B0527"/>
    <w:rsid w:val="009C48D6"/>
    <w:rsid w:val="009E46E3"/>
    <w:rsid w:val="009F03FD"/>
    <w:rsid w:val="009F4D0D"/>
    <w:rsid w:val="009F6FFF"/>
    <w:rsid w:val="00A002B8"/>
    <w:rsid w:val="00A0414C"/>
    <w:rsid w:val="00A041FD"/>
    <w:rsid w:val="00A0641C"/>
    <w:rsid w:val="00A06BC2"/>
    <w:rsid w:val="00A24428"/>
    <w:rsid w:val="00A267C3"/>
    <w:rsid w:val="00A3627F"/>
    <w:rsid w:val="00A414BF"/>
    <w:rsid w:val="00A42C35"/>
    <w:rsid w:val="00A45D1F"/>
    <w:rsid w:val="00A55A3D"/>
    <w:rsid w:val="00A71C86"/>
    <w:rsid w:val="00A75BB1"/>
    <w:rsid w:val="00A77F40"/>
    <w:rsid w:val="00A8114F"/>
    <w:rsid w:val="00A81D54"/>
    <w:rsid w:val="00A86D61"/>
    <w:rsid w:val="00AA5D31"/>
    <w:rsid w:val="00AC7D95"/>
    <w:rsid w:val="00AD0D46"/>
    <w:rsid w:val="00AD6BD1"/>
    <w:rsid w:val="00AD7C54"/>
    <w:rsid w:val="00AE29C3"/>
    <w:rsid w:val="00AE5380"/>
    <w:rsid w:val="00AE5703"/>
    <w:rsid w:val="00AE74F3"/>
    <w:rsid w:val="00AF17E1"/>
    <w:rsid w:val="00AF4265"/>
    <w:rsid w:val="00AF6A72"/>
    <w:rsid w:val="00B055D7"/>
    <w:rsid w:val="00B0714F"/>
    <w:rsid w:val="00B25ED9"/>
    <w:rsid w:val="00B25F71"/>
    <w:rsid w:val="00B269A6"/>
    <w:rsid w:val="00B34967"/>
    <w:rsid w:val="00B4139A"/>
    <w:rsid w:val="00B4434E"/>
    <w:rsid w:val="00B44784"/>
    <w:rsid w:val="00B52881"/>
    <w:rsid w:val="00B56A50"/>
    <w:rsid w:val="00B578C4"/>
    <w:rsid w:val="00B64951"/>
    <w:rsid w:val="00B65D14"/>
    <w:rsid w:val="00B65F7D"/>
    <w:rsid w:val="00B67969"/>
    <w:rsid w:val="00B72D3B"/>
    <w:rsid w:val="00B80577"/>
    <w:rsid w:val="00B91EAE"/>
    <w:rsid w:val="00B93826"/>
    <w:rsid w:val="00BA0CB3"/>
    <w:rsid w:val="00BA39D1"/>
    <w:rsid w:val="00BB48D7"/>
    <w:rsid w:val="00BB6916"/>
    <w:rsid w:val="00BC1A07"/>
    <w:rsid w:val="00BC21A6"/>
    <w:rsid w:val="00BD1094"/>
    <w:rsid w:val="00BD6790"/>
    <w:rsid w:val="00BE292B"/>
    <w:rsid w:val="00BE6F89"/>
    <w:rsid w:val="00BF09C8"/>
    <w:rsid w:val="00BF230D"/>
    <w:rsid w:val="00BF66F6"/>
    <w:rsid w:val="00C15379"/>
    <w:rsid w:val="00C5110D"/>
    <w:rsid w:val="00C52F96"/>
    <w:rsid w:val="00C60756"/>
    <w:rsid w:val="00C61299"/>
    <w:rsid w:val="00C61394"/>
    <w:rsid w:val="00C629A3"/>
    <w:rsid w:val="00C639EE"/>
    <w:rsid w:val="00C91620"/>
    <w:rsid w:val="00CA35B3"/>
    <w:rsid w:val="00CB2112"/>
    <w:rsid w:val="00CC4382"/>
    <w:rsid w:val="00CD052F"/>
    <w:rsid w:val="00CD61A2"/>
    <w:rsid w:val="00CE17B0"/>
    <w:rsid w:val="00CE26D1"/>
    <w:rsid w:val="00CE2C13"/>
    <w:rsid w:val="00CE2C63"/>
    <w:rsid w:val="00D03137"/>
    <w:rsid w:val="00D12980"/>
    <w:rsid w:val="00D133A4"/>
    <w:rsid w:val="00D1690C"/>
    <w:rsid w:val="00D204B7"/>
    <w:rsid w:val="00D250A9"/>
    <w:rsid w:val="00D3136A"/>
    <w:rsid w:val="00D47F89"/>
    <w:rsid w:val="00D54D2B"/>
    <w:rsid w:val="00D62A23"/>
    <w:rsid w:val="00D66934"/>
    <w:rsid w:val="00D6791E"/>
    <w:rsid w:val="00D67F26"/>
    <w:rsid w:val="00D832D9"/>
    <w:rsid w:val="00D94B4D"/>
    <w:rsid w:val="00D967E5"/>
    <w:rsid w:val="00DA45FA"/>
    <w:rsid w:val="00DB50E5"/>
    <w:rsid w:val="00DB5A85"/>
    <w:rsid w:val="00DC3A60"/>
    <w:rsid w:val="00DC60CE"/>
    <w:rsid w:val="00DC7AA9"/>
    <w:rsid w:val="00DD3AB0"/>
    <w:rsid w:val="00DE031E"/>
    <w:rsid w:val="00DE1A92"/>
    <w:rsid w:val="00DE5242"/>
    <w:rsid w:val="00DF4281"/>
    <w:rsid w:val="00DF5214"/>
    <w:rsid w:val="00DF6E90"/>
    <w:rsid w:val="00E03553"/>
    <w:rsid w:val="00E1351E"/>
    <w:rsid w:val="00E16DA4"/>
    <w:rsid w:val="00E23953"/>
    <w:rsid w:val="00E27C40"/>
    <w:rsid w:val="00E31511"/>
    <w:rsid w:val="00E31B44"/>
    <w:rsid w:val="00E322FF"/>
    <w:rsid w:val="00E35747"/>
    <w:rsid w:val="00E35ACC"/>
    <w:rsid w:val="00E50927"/>
    <w:rsid w:val="00E534F4"/>
    <w:rsid w:val="00E5452D"/>
    <w:rsid w:val="00E63F1D"/>
    <w:rsid w:val="00E66515"/>
    <w:rsid w:val="00E82840"/>
    <w:rsid w:val="00EA3CA2"/>
    <w:rsid w:val="00EA50B9"/>
    <w:rsid w:val="00EA696E"/>
    <w:rsid w:val="00EA7F0A"/>
    <w:rsid w:val="00EB2956"/>
    <w:rsid w:val="00EB6903"/>
    <w:rsid w:val="00EC0048"/>
    <w:rsid w:val="00EC4284"/>
    <w:rsid w:val="00ED0AA8"/>
    <w:rsid w:val="00ED6543"/>
    <w:rsid w:val="00EE7221"/>
    <w:rsid w:val="00EF006D"/>
    <w:rsid w:val="00EF12BE"/>
    <w:rsid w:val="00F03677"/>
    <w:rsid w:val="00F03F84"/>
    <w:rsid w:val="00F10CCB"/>
    <w:rsid w:val="00F1778D"/>
    <w:rsid w:val="00F20AE0"/>
    <w:rsid w:val="00F25827"/>
    <w:rsid w:val="00F402E9"/>
    <w:rsid w:val="00F41301"/>
    <w:rsid w:val="00F4295F"/>
    <w:rsid w:val="00F44C71"/>
    <w:rsid w:val="00F65CE0"/>
    <w:rsid w:val="00F86F5B"/>
    <w:rsid w:val="00F917E4"/>
    <w:rsid w:val="00FA1AB1"/>
    <w:rsid w:val="00FA23BC"/>
    <w:rsid w:val="00FA7563"/>
    <w:rsid w:val="00FB5BC4"/>
    <w:rsid w:val="00FC2669"/>
    <w:rsid w:val="00FD2DA7"/>
    <w:rsid w:val="00FD723B"/>
    <w:rsid w:val="00FE25A2"/>
    <w:rsid w:val="00FE6964"/>
    <w:rsid w:val="00FF0415"/>
    <w:rsid w:val="00FF0592"/>
    <w:rsid w:val="00FF6A31"/>
    <w:rsid w:val="1AB72A3A"/>
    <w:rsid w:val="65DC6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pacing w:line="200" w:lineRule="exact"/>
      <w:jc w:val="left"/>
      <w:textAlignment w:val="baseline"/>
      <w:outlineLvl w:val="1"/>
    </w:pPr>
    <w:rPr>
      <w:rFonts w:eastAsia="仿宋_GB2312"/>
      <w:b/>
      <w:kern w:val="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link w:val="5"/>
    <w:uiPriority w:val="0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</Company>
  <Pages>2</Pages>
  <Words>847</Words>
  <Characters>2494</Characters>
  <Lines>25</Lines>
  <Paragraphs>7</Paragraphs>
  <TotalTime>0</TotalTime>
  <ScaleCrop>false</ScaleCrop>
  <LinksUpToDate>false</LinksUpToDate>
  <CharactersWithSpaces>3428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2007-01-17T00:54:00Z</dcterms:created>
  <dc:creator>@</dc:creator>
  <cp:lastModifiedBy>☁️Nina☁️</cp:lastModifiedBy>
  <cp:lastPrinted>2008-05-07T00:59:00Z</cp:lastPrinted>
  <dcterms:modified xsi:type="dcterms:W3CDTF">2026-03-19T02:09:17Z</dcterms:modified>
  <dc:title>                                                       申请号(办公室填写):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CCAA38B538B4473EBA0A8235AD619A10_13</vt:lpwstr>
  </property>
</Properties>
</file>